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818" w:rsidRPr="00240172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172">
        <w:rPr>
          <w:rFonts w:ascii="Times New Roman" w:hAnsi="Times New Roman" w:cs="Times New Roman"/>
          <w:sz w:val="24"/>
          <w:szCs w:val="24"/>
        </w:rPr>
        <w:t>Případ</w:t>
      </w:r>
      <w:r w:rsidR="00240172" w:rsidRPr="00240172">
        <w:rPr>
          <w:rFonts w:ascii="Times New Roman" w:hAnsi="Times New Roman" w:cs="Times New Roman"/>
          <w:sz w:val="24"/>
          <w:szCs w:val="24"/>
        </w:rPr>
        <w:t>ová studie</w:t>
      </w:r>
    </w:p>
    <w:p w:rsidR="00F62818" w:rsidRPr="00D84420" w:rsidRDefault="00F62818" w:rsidP="00594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Z údajů uvedených v Informačním bulletinu č. 1/2013 Státní veterinární správy „</w:t>
      </w:r>
      <w:r w:rsidRPr="00D84420">
        <w:rPr>
          <w:rFonts w:ascii="Times New Roman" w:hAnsi="Times New Roman" w:cs="Times New Roman"/>
          <w:bCs/>
          <w:sz w:val="24"/>
          <w:szCs w:val="24"/>
        </w:rPr>
        <w:t xml:space="preserve">Kontaminace potravinového řetězce cizorodými látkami, situace v roce 2012“ vyplývá, že </w:t>
      </w:r>
      <w:r w:rsidR="00594219" w:rsidRPr="00D84420">
        <w:rPr>
          <w:rFonts w:ascii="Times New Roman" w:hAnsi="Times New Roman" w:cs="Times New Roman"/>
          <w:bCs/>
          <w:sz w:val="24"/>
          <w:szCs w:val="24"/>
        </w:rPr>
        <w:t xml:space="preserve">v rámci monitoringu cizorodých látek v potravinách živočišného původu byla </w:t>
      </w:r>
      <w:r w:rsidR="00240172" w:rsidRPr="00D84420">
        <w:rPr>
          <w:rFonts w:ascii="Times New Roman" w:hAnsi="Times New Roman" w:cs="Times New Roman"/>
          <w:bCs/>
          <w:sz w:val="24"/>
          <w:szCs w:val="24"/>
        </w:rPr>
        <w:t xml:space="preserve">v roce 2012 </w:t>
      </w:r>
      <w:r w:rsidRPr="00D84420">
        <w:rPr>
          <w:rFonts w:ascii="Times New Roman" w:hAnsi="Times New Roman" w:cs="Times New Roman"/>
          <w:bCs/>
          <w:sz w:val="24"/>
          <w:szCs w:val="24"/>
        </w:rPr>
        <w:t>v</w:t>
      </w:r>
      <w:r w:rsidR="00240172" w:rsidRPr="00D84420">
        <w:rPr>
          <w:rFonts w:ascii="Times New Roman" w:hAnsi="Times New Roman" w:cs="Times New Roman"/>
          <w:bCs/>
          <w:sz w:val="24"/>
          <w:szCs w:val="24"/>
        </w:rPr>
        <w:t> moči telet</w:t>
      </w:r>
      <w:r w:rsidRPr="00D84420">
        <w:rPr>
          <w:rFonts w:ascii="Times New Roman" w:hAnsi="Times New Roman" w:cs="Times New Roman"/>
          <w:bCs/>
          <w:sz w:val="24"/>
          <w:szCs w:val="24"/>
        </w:rPr>
        <w:t>e</w:t>
      </w:r>
      <w:r w:rsidR="009415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4420">
        <w:rPr>
          <w:rFonts w:ascii="Times New Roman" w:hAnsi="Times New Roman" w:cs="Times New Roman"/>
          <w:bCs/>
          <w:sz w:val="24"/>
          <w:szCs w:val="24"/>
        </w:rPr>
        <w:t>prokázána přítomnost</w:t>
      </w:r>
      <w:r w:rsidR="00594219" w:rsidRPr="00D84420">
        <w:rPr>
          <w:rFonts w:ascii="Times New Roman" w:hAnsi="Times New Roman" w:cs="Times New Roman"/>
          <w:bCs/>
          <w:sz w:val="24"/>
          <w:szCs w:val="24"/>
        </w:rPr>
        <w:t xml:space="preserve"> reziduí </w:t>
      </w:r>
      <w:r w:rsidR="00240172" w:rsidRPr="00D84420">
        <w:rPr>
          <w:rFonts w:ascii="Times New Roman" w:hAnsi="Times New Roman" w:cs="Times New Roman"/>
          <w:bCs/>
          <w:sz w:val="24"/>
          <w:szCs w:val="24"/>
        </w:rPr>
        <w:t>chloramfenikolu</w:t>
      </w:r>
      <w:r w:rsidR="00594219" w:rsidRPr="00D84420">
        <w:rPr>
          <w:rFonts w:ascii="Times New Roman" w:hAnsi="Times New Roman" w:cs="Times New Roman"/>
          <w:bCs/>
          <w:sz w:val="24"/>
          <w:szCs w:val="24"/>
        </w:rPr>
        <w:t>.</w:t>
      </w:r>
    </w:p>
    <w:p w:rsidR="00F62818" w:rsidRPr="00D84420" w:rsidRDefault="00F62818" w:rsidP="00F628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2818" w:rsidRPr="00D84420" w:rsidRDefault="00F62818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Otázky:</w:t>
      </w:r>
    </w:p>
    <w:p w:rsidR="00240172" w:rsidRPr="00D84420" w:rsidRDefault="00240172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1. Do jaké skupiny</w:t>
      </w:r>
      <w:bookmarkStart w:id="0" w:name="_GoBack"/>
      <w:bookmarkEnd w:id="0"/>
      <w:r w:rsidRPr="00D84420">
        <w:rPr>
          <w:rFonts w:ascii="Times New Roman" w:hAnsi="Times New Roman" w:cs="Times New Roman"/>
          <w:sz w:val="24"/>
          <w:szCs w:val="24"/>
        </w:rPr>
        <w:t xml:space="preserve"> léčiv chloramfenikol patří?</w:t>
      </w:r>
      <w:r w:rsidR="00D84420">
        <w:rPr>
          <w:rFonts w:ascii="Times New Roman" w:hAnsi="Times New Roman" w:cs="Times New Roman"/>
          <w:sz w:val="24"/>
          <w:szCs w:val="24"/>
        </w:rPr>
        <w:t xml:space="preserve"> Jaké další látky do této skupiny patří?</w:t>
      </w:r>
    </w:p>
    <w:p w:rsidR="00240172" w:rsidRPr="00D84420" w:rsidRDefault="00240172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2. Jaký je mechanizmus účinku</w:t>
      </w:r>
      <w:r w:rsidR="005D01DA">
        <w:rPr>
          <w:rFonts w:ascii="Times New Roman" w:hAnsi="Times New Roman" w:cs="Times New Roman"/>
          <w:sz w:val="24"/>
          <w:szCs w:val="24"/>
        </w:rPr>
        <w:t xml:space="preserve"> chloramfenikolu</w:t>
      </w:r>
      <w:r w:rsidRPr="00D8442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4420" w:rsidRPr="00D84420" w:rsidRDefault="00D84420" w:rsidP="00D84420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 xml:space="preserve">3. Jaká je farmakokinetika chloramfenikolu? </w:t>
      </w:r>
    </w:p>
    <w:p w:rsidR="00D84420" w:rsidRPr="00D84420" w:rsidRDefault="00D84420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4</w:t>
      </w:r>
      <w:r w:rsidR="00240172" w:rsidRPr="00D84420">
        <w:rPr>
          <w:rFonts w:ascii="Times New Roman" w:hAnsi="Times New Roman" w:cs="Times New Roman"/>
          <w:sz w:val="24"/>
          <w:szCs w:val="24"/>
        </w:rPr>
        <w:t xml:space="preserve">. K jakým účelům a u jakých </w:t>
      </w:r>
      <w:r w:rsidRPr="00D84420">
        <w:rPr>
          <w:rFonts w:ascii="Times New Roman" w:hAnsi="Times New Roman" w:cs="Times New Roman"/>
          <w:sz w:val="24"/>
          <w:szCs w:val="24"/>
        </w:rPr>
        <w:t xml:space="preserve">cílových </w:t>
      </w:r>
      <w:r w:rsidR="00240172" w:rsidRPr="00D84420">
        <w:rPr>
          <w:rFonts w:ascii="Times New Roman" w:hAnsi="Times New Roman" w:cs="Times New Roman"/>
          <w:sz w:val="24"/>
          <w:szCs w:val="24"/>
        </w:rPr>
        <w:t xml:space="preserve">druhů zvířat se chloramfenikol používá ve veterinární praxi? </w:t>
      </w:r>
    </w:p>
    <w:p w:rsidR="00240172" w:rsidRPr="00D84420" w:rsidRDefault="00D84420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 xml:space="preserve">5. </w:t>
      </w:r>
      <w:r w:rsidR="00240172" w:rsidRPr="00D84420">
        <w:rPr>
          <w:rFonts w:ascii="Times New Roman" w:hAnsi="Times New Roman" w:cs="Times New Roman"/>
          <w:sz w:val="24"/>
          <w:szCs w:val="24"/>
        </w:rPr>
        <w:t xml:space="preserve">Uveďte název/názvy registrovaných </w:t>
      </w:r>
      <w:r w:rsidRPr="00D84420">
        <w:rPr>
          <w:rFonts w:ascii="Times New Roman" w:hAnsi="Times New Roman" w:cs="Times New Roman"/>
          <w:sz w:val="24"/>
          <w:szCs w:val="24"/>
        </w:rPr>
        <w:t xml:space="preserve">veterinárních a humánních </w:t>
      </w:r>
      <w:r w:rsidR="00240172" w:rsidRPr="00D84420">
        <w:rPr>
          <w:rFonts w:ascii="Times New Roman" w:hAnsi="Times New Roman" w:cs="Times New Roman"/>
          <w:sz w:val="24"/>
          <w:szCs w:val="24"/>
        </w:rPr>
        <w:t>přípravků s obsahem chloramfenikolu.</w:t>
      </w:r>
    </w:p>
    <w:p w:rsidR="00F62818" w:rsidRPr="00D84420" w:rsidRDefault="00D84420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6. Jaké nežádoucí účinky má chloramfenikol pro zvířata? Proč jsou kočky zvýšeně citlivé na tuto látku?</w:t>
      </w:r>
    </w:p>
    <w:p w:rsidR="00D84420" w:rsidRPr="00D84420" w:rsidRDefault="00D84420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7</w:t>
      </w:r>
      <w:r w:rsidR="00611831" w:rsidRPr="00D84420">
        <w:rPr>
          <w:rFonts w:ascii="Times New Roman" w:hAnsi="Times New Roman" w:cs="Times New Roman"/>
          <w:sz w:val="24"/>
          <w:szCs w:val="24"/>
        </w:rPr>
        <w:t xml:space="preserve">. </w:t>
      </w:r>
      <w:r w:rsidRPr="00D84420">
        <w:rPr>
          <w:rFonts w:ascii="Times New Roman" w:hAnsi="Times New Roman" w:cs="Times New Roman"/>
          <w:sz w:val="24"/>
          <w:szCs w:val="24"/>
        </w:rPr>
        <w:t>Jaké nežádoucí účinky má chloramfenikol pro člověka?</w:t>
      </w:r>
      <w:r w:rsidR="005D01DA">
        <w:rPr>
          <w:rFonts w:ascii="Times New Roman" w:hAnsi="Times New Roman" w:cs="Times New Roman"/>
          <w:sz w:val="24"/>
          <w:szCs w:val="24"/>
        </w:rPr>
        <w:t xml:space="preserve"> Jaké riziko vyplývá z konzumace živočišných potravin s obsahem chloramfenikolu pro člověka?</w:t>
      </w:r>
    </w:p>
    <w:p w:rsidR="00611831" w:rsidRPr="00D84420" w:rsidRDefault="00D84420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8</w:t>
      </w:r>
      <w:r w:rsidR="00611831" w:rsidRPr="00D84420">
        <w:rPr>
          <w:rFonts w:ascii="Times New Roman" w:hAnsi="Times New Roman" w:cs="Times New Roman"/>
          <w:sz w:val="24"/>
          <w:szCs w:val="24"/>
        </w:rPr>
        <w:t xml:space="preserve">. Byly zjištěny pozitivní nálezy </w:t>
      </w:r>
      <w:r w:rsidRPr="00D84420">
        <w:rPr>
          <w:rFonts w:ascii="Times New Roman" w:hAnsi="Times New Roman" w:cs="Times New Roman"/>
          <w:sz w:val="24"/>
          <w:szCs w:val="24"/>
        </w:rPr>
        <w:t xml:space="preserve">chloramfenikolu </w:t>
      </w:r>
      <w:r w:rsidR="00611831" w:rsidRPr="00D84420">
        <w:rPr>
          <w:rFonts w:ascii="Times New Roman" w:hAnsi="Times New Roman" w:cs="Times New Roman"/>
          <w:sz w:val="24"/>
          <w:szCs w:val="24"/>
        </w:rPr>
        <w:t xml:space="preserve">u </w:t>
      </w:r>
      <w:r w:rsidRPr="00D84420">
        <w:rPr>
          <w:rFonts w:ascii="Times New Roman" w:hAnsi="Times New Roman" w:cs="Times New Roman"/>
          <w:sz w:val="24"/>
          <w:szCs w:val="24"/>
        </w:rPr>
        <w:t xml:space="preserve">potravinových zvířat </w:t>
      </w:r>
      <w:r w:rsidR="00611831" w:rsidRPr="00D84420">
        <w:rPr>
          <w:rFonts w:ascii="Times New Roman" w:hAnsi="Times New Roman" w:cs="Times New Roman"/>
          <w:sz w:val="24"/>
          <w:szCs w:val="24"/>
        </w:rPr>
        <w:t>v ČR v předchozích 5 letech (v letech 2007-2011)? Pokud ano, v kolika případech</w:t>
      </w:r>
      <w:r w:rsidRPr="00D84420">
        <w:rPr>
          <w:rFonts w:ascii="Times New Roman" w:hAnsi="Times New Roman" w:cs="Times New Roman"/>
          <w:sz w:val="24"/>
          <w:szCs w:val="24"/>
        </w:rPr>
        <w:t>, u jakých druhů</w:t>
      </w:r>
      <w:r w:rsidR="00611831" w:rsidRPr="00D84420">
        <w:rPr>
          <w:rFonts w:ascii="Times New Roman" w:hAnsi="Times New Roman" w:cs="Times New Roman"/>
          <w:sz w:val="24"/>
          <w:szCs w:val="24"/>
        </w:rPr>
        <w:t xml:space="preserve"> a v jakých koncentracích?</w:t>
      </w:r>
    </w:p>
    <w:p w:rsidR="00D84420" w:rsidRPr="00D84420" w:rsidRDefault="00D84420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9. Zkuste objasnit příčiny pozitivního záchytu chloramfenikolu v moči telete.</w:t>
      </w:r>
    </w:p>
    <w:p w:rsidR="002E39F6" w:rsidRPr="00D84420" w:rsidRDefault="00D84420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10</w:t>
      </w:r>
      <w:r w:rsidR="002E39F6" w:rsidRPr="00D84420">
        <w:rPr>
          <w:rFonts w:ascii="Times New Roman" w:hAnsi="Times New Roman" w:cs="Times New Roman"/>
          <w:sz w:val="24"/>
          <w:szCs w:val="24"/>
        </w:rPr>
        <w:t xml:space="preserve">. Nachází se </w:t>
      </w:r>
      <w:r w:rsidRPr="00D84420">
        <w:rPr>
          <w:rFonts w:ascii="Times New Roman" w:hAnsi="Times New Roman" w:cs="Times New Roman"/>
          <w:sz w:val="24"/>
          <w:szCs w:val="24"/>
        </w:rPr>
        <w:t>chloramfenikol na</w:t>
      </w:r>
      <w:r w:rsidR="002E39F6" w:rsidRPr="00D84420">
        <w:rPr>
          <w:rFonts w:ascii="Times New Roman" w:hAnsi="Times New Roman" w:cs="Times New Roman"/>
          <w:sz w:val="24"/>
          <w:szCs w:val="24"/>
        </w:rPr>
        <w:t> seznamu zakázaných látek pro potravinová zvířata?</w:t>
      </w:r>
      <w:r w:rsidRPr="00D84420">
        <w:rPr>
          <w:rFonts w:ascii="Times New Roman" w:hAnsi="Times New Roman" w:cs="Times New Roman"/>
          <w:sz w:val="24"/>
          <w:szCs w:val="24"/>
        </w:rPr>
        <w:t xml:space="preserve"> Pokud ano, co je hlavní příčinou jeho zařazení do této skupiny?</w:t>
      </w:r>
    </w:p>
    <w:p w:rsidR="00240172" w:rsidRPr="00D84420" w:rsidRDefault="00240172" w:rsidP="00240172">
      <w:pPr>
        <w:jc w:val="both"/>
        <w:rPr>
          <w:rFonts w:ascii="Times New Roman" w:hAnsi="Times New Roman" w:cs="Times New Roman"/>
          <w:sz w:val="24"/>
          <w:szCs w:val="24"/>
        </w:rPr>
      </w:pPr>
      <w:r w:rsidRPr="00D84420">
        <w:rPr>
          <w:rFonts w:ascii="Times New Roman" w:hAnsi="Times New Roman" w:cs="Times New Roman"/>
          <w:sz w:val="24"/>
          <w:szCs w:val="24"/>
        </w:rPr>
        <w:t>1</w:t>
      </w:r>
      <w:r w:rsidR="00D84420" w:rsidRPr="00D84420">
        <w:rPr>
          <w:rFonts w:ascii="Times New Roman" w:hAnsi="Times New Roman" w:cs="Times New Roman"/>
          <w:sz w:val="24"/>
          <w:szCs w:val="24"/>
        </w:rPr>
        <w:t>1</w:t>
      </w:r>
      <w:r w:rsidRPr="00D84420">
        <w:rPr>
          <w:rFonts w:ascii="Times New Roman" w:hAnsi="Times New Roman" w:cs="Times New Roman"/>
          <w:sz w:val="24"/>
          <w:szCs w:val="24"/>
        </w:rPr>
        <w:t xml:space="preserve">. Jak budete postupovat v případě pozitivního záchytu rezidua </w:t>
      </w:r>
      <w:r w:rsidR="00D84420" w:rsidRPr="00D84420">
        <w:rPr>
          <w:rFonts w:ascii="Times New Roman" w:hAnsi="Times New Roman" w:cs="Times New Roman"/>
          <w:sz w:val="24"/>
          <w:szCs w:val="24"/>
        </w:rPr>
        <w:t>chloramfenikolu</w:t>
      </w:r>
      <w:r w:rsidRPr="00D84420">
        <w:rPr>
          <w:rFonts w:ascii="Times New Roman" w:hAnsi="Times New Roman" w:cs="Times New Roman"/>
          <w:sz w:val="24"/>
          <w:szCs w:val="24"/>
        </w:rPr>
        <w:t xml:space="preserve"> v</w:t>
      </w:r>
      <w:r w:rsidR="00D84420" w:rsidRPr="00D84420">
        <w:rPr>
          <w:rFonts w:ascii="Times New Roman" w:hAnsi="Times New Roman" w:cs="Times New Roman"/>
          <w:sz w:val="24"/>
          <w:szCs w:val="24"/>
        </w:rPr>
        <w:t> moči telete</w:t>
      </w:r>
      <w:r w:rsidRPr="00D84420">
        <w:rPr>
          <w:rFonts w:ascii="Times New Roman" w:hAnsi="Times New Roman" w:cs="Times New Roman"/>
          <w:sz w:val="24"/>
          <w:szCs w:val="24"/>
        </w:rPr>
        <w:t>?</w:t>
      </w:r>
    </w:p>
    <w:sectPr w:rsidR="00240172" w:rsidRPr="00D84420" w:rsidSect="00850B4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F7E" w:rsidRDefault="00531F7E" w:rsidP="00573ADF">
      <w:pPr>
        <w:spacing w:after="0" w:line="240" w:lineRule="auto"/>
      </w:pPr>
      <w:r>
        <w:separator/>
      </w:r>
    </w:p>
  </w:endnote>
  <w:endnote w:type="continuationSeparator" w:id="1">
    <w:p w:rsidR="00531F7E" w:rsidRDefault="00531F7E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F7E" w:rsidRDefault="00531F7E" w:rsidP="00573ADF">
      <w:pPr>
        <w:spacing w:after="0" w:line="240" w:lineRule="auto"/>
      </w:pPr>
      <w:r>
        <w:separator/>
      </w:r>
    </w:p>
  </w:footnote>
  <w:footnote w:type="continuationSeparator" w:id="1">
    <w:p w:rsidR="00531F7E" w:rsidRDefault="00531F7E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034DEA"/>
    <w:rsid w:val="00240172"/>
    <w:rsid w:val="002502A6"/>
    <w:rsid w:val="002E39F6"/>
    <w:rsid w:val="00356129"/>
    <w:rsid w:val="00466029"/>
    <w:rsid w:val="00531F7E"/>
    <w:rsid w:val="00573ADF"/>
    <w:rsid w:val="00594219"/>
    <w:rsid w:val="005A252E"/>
    <w:rsid w:val="005D01DA"/>
    <w:rsid w:val="00611831"/>
    <w:rsid w:val="006A71B6"/>
    <w:rsid w:val="00804E64"/>
    <w:rsid w:val="0084081F"/>
    <w:rsid w:val="00850B46"/>
    <w:rsid w:val="00941537"/>
    <w:rsid w:val="009C743B"/>
    <w:rsid w:val="009E0651"/>
    <w:rsid w:val="00A34DC6"/>
    <w:rsid w:val="00B347CA"/>
    <w:rsid w:val="00C8395C"/>
    <w:rsid w:val="00D84420"/>
    <w:rsid w:val="00F3537E"/>
    <w:rsid w:val="00F62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2013-05-15T05:54:00Z</cp:lastPrinted>
  <dcterms:created xsi:type="dcterms:W3CDTF">2013-06-26T07:01:00Z</dcterms:created>
  <dcterms:modified xsi:type="dcterms:W3CDTF">2013-06-26T07:01:00Z</dcterms:modified>
</cp:coreProperties>
</file>