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8B" w:rsidRPr="00FD14CD" w:rsidRDefault="00871E8B" w:rsidP="00C250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>Č. j. SVS/2018/0503612</w:t>
      </w:r>
    </w:p>
    <w:p w:rsidR="00871E8B" w:rsidRPr="00FD14CD" w:rsidRDefault="00871E8B" w:rsidP="00C250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CC23A4" w:rsidRPr="009F55A2" w:rsidRDefault="00CC23A4" w:rsidP="00CC23A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>NAŘÍZENÍ STÁTNÍ VETERINÁRNÍ SPRÁVY</w:t>
      </w:r>
    </w:p>
    <w:p w:rsidR="00B65725" w:rsidRPr="00FD14CD" w:rsidRDefault="00B65725" w:rsidP="00C250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1BB7" w:rsidRPr="00FD14CD" w:rsidRDefault="00C25001" w:rsidP="00A43F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 xml:space="preserve">Krajská veterinární správa Státní veterinární správy pro </w:t>
      </w:r>
      <w:r w:rsidR="00B20998" w:rsidRPr="00FD14CD">
        <w:rPr>
          <w:rFonts w:cstheme="minorHAnsi"/>
          <w:color w:val="000000"/>
        </w:rPr>
        <w:t>Jiho</w:t>
      </w:r>
      <w:r w:rsidR="007B0E65" w:rsidRPr="00FD14CD">
        <w:rPr>
          <w:rFonts w:cstheme="minorHAnsi"/>
          <w:color w:val="000000"/>
        </w:rPr>
        <w:t>moravský</w:t>
      </w:r>
      <w:r w:rsidRPr="00FD14CD">
        <w:rPr>
          <w:rFonts w:cstheme="minorHAnsi"/>
          <w:color w:val="000000"/>
        </w:rPr>
        <w:t xml:space="preserve"> kraj (dále též KVS SVS</w:t>
      </w:r>
      <w:r w:rsidR="00A43FC9">
        <w:rPr>
          <w:rFonts w:cstheme="minorHAnsi"/>
          <w:color w:val="000000"/>
        </w:rPr>
        <w:t xml:space="preserve"> </w:t>
      </w:r>
      <w:r w:rsidR="007B0E65" w:rsidRPr="00FD14CD">
        <w:rPr>
          <w:rFonts w:cstheme="minorHAnsi"/>
          <w:color w:val="000000"/>
        </w:rPr>
        <w:t>Jihomoravský</w:t>
      </w:r>
      <w:r w:rsidRPr="00FD14CD">
        <w:rPr>
          <w:rFonts w:cstheme="minorHAnsi"/>
          <w:color w:val="000000"/>
        </w:rPr>
        <w:t xml:space="preserve"> kraj) jako místně a věcně příslušný správní orgán podle ustanovení § 49 odst.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(1)</w:t>
      </w:r>
      <w:r w:rsidR="00A43FC9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písm.</w:t>
      </w:r>
      <w:r w:rsidR="007B0E65" w:rsidRPr="00FD14CD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c) zák</w:t>
      </w:r>
      <w:r w:rsidR="00CF065E">
        <w:rPr>
          <w:rFonts w:cstheme="minorHAnsi"/>
          <w:color w:val="000000"/>
        </w:rPr>
        <w:t xml:space="preserve">ona </w:t>
      </w:r>
      <w:r w:rsidRPr="00FD14CD">
        <w:rPr>
          <w:rFonts w:cstheme="minorHAnsi"/>
          <w:color w:val="000000"/>
        </w:rPr>
        <w:t>č.166/1999 Sb., o veterinární péči a o změně některých souvisejících zákonů (</w:t>
      </w:r>
      <w:r w:rsidR="00FD14CD">
        <w:rPr>
          <w:rFonts w:cstheme="minorHAnsi"/>
          <w:color w:val="000000"/>
        </w:rPr>
        <w:t>dále jen „</w:t>
      </w:r>
      <w:r w:rsidRPr="00FD14CD">
        <w:rPr>
          <w:rFonts w:cstheme="minorHAnsi"/>
          <w:color w:val="000000"/>
        </w:rPr>
        <w:t>veterinární</w:t>
      </w:r>
      <w:r w:rsidR="00FD14CD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zákon</w:t>
      </w:r>
      <w:r w:rsidR="00FD14CD">
        <w:rPr>
          <w:rFonts w:cstheme="minorHAnsi"/>
          <w:color w:val="000000"/>
        </w:rPr>
        <w:t>“</w:t>
      </w:r>
      <w:r w:rsidRPr="00FD14CD">
        <w:rPr>
          <w:rFonts w:cstheme="minorHAnsi"/>
          <w:color w:val="000000"/>
        </w:rPr>
        <w:t>), ve znění pozdějších předpisů, v souladu s ustanovením § 54 odst.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(1) a (2) veterinárního zákona</w:t>
      </w:r>
      <w:r w:rsidR="007B0E65" w:rsidRPr="00FD14CD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nařizuje tato</w:t>
      </w:r>
    </w:p>
    <w:p w:rsidR="00B65725" w:rsidRPr="00FD14CD" w:rsidRDefault="00B65725" w:rsidP="007B0E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D14CD" w:rsidRPr="00671A48" w:rsidRDefault="00C25001" w:rsidP="00B65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71A48">
        <w:rPr>
          <w:rFonts w:cstheme="minorHAnsi"/>
          <w:b/>
          <w:bCs/>
          <w:color w:val="000000"/>
          <w:sz w:val="28"/>
          <w:szCs w:val="28"/>
        </w:rPr>
        <w:t xml:space="preserve">mimořádná veterinární opatření </w:t>
      </w:r>
    </w:p>
    <w:p w:rsidR="00FD14CD" w:rsidRPr="00671A48" w:rsidRDefault="00FD14CD" w:rsidP="00B65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C25001" w:rsidRPr="00671A48" w:rsidRDefault="00C25001" w:rsidP="00B65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71A48">
        <w:rPr>
          <w:rFonts w:cstheme="minorHAnsi"/>
          <w:b/>
          <w:bCs/>
          <w:color w:val="000000"/>
          <w:sz w:val="28"/>
          <w:szCs w:val="28"/>
        </w:rPr>
        <w:t>k prevenci</w:t>
      </w:r>
      <w:r w:rsidR="00FD14CD" w:rsidRPr="00671A48">
        <w:rPr>
          <w:rFonts w:cstheme="minorHAnsi"/>
          <w:b/>
          <w:bCs/>
          <w:color w:val="000000"/>
          <w:sz w:val="28"/>
          <w:szCs w:val="28"/>
        </w:rPr>
        <w:t xml:space="preserve"> a tlumení tularémie zajíců</w:t>
      </w:r>
    </w:p>
    <w:p w:rsidR="007B0E65" w:rsidRPr="00FD14CD" w:rsidRDefault="007B0E65" w:rsidP="00C25001">
      <w:pPr>
        <w:rPr>
          <w:rFonts w:cstheme="minorHAnsi"/>
          <w:color w:val="000000"/>
        </w:rPr>
      </w:pPr>
    </w:p>
    <w:p w:rsidR="00C25001" w:rsidRPr="00FD14CD" w:rsidRDefault="007B0E65" w:rsidP="006A2732">
      <w:pPr>
        <w:jc w:val="both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>S pla</w:t>
      </w:r>
      <w:r w:rsidR="00C25001" w:rsidRPr="00FD14CD">
        <w:rPr>
          <w:rFonts w:cstheme="minorHAnsi"/>
          <w:color w:val="000000"/>
        </w:rPr>
        <w:t xml:space="preserve">tností pro katastrální území obcí v okrese </w:t>
      </w:r>
      <w:r w:rsidR="00B20998" w:rsidRPr="00FD14CD">
        <w:rPr>
          <w:rFonts w:cstheme="minorHAnsi"/>
          <w:color w:val="000000"/>
        </w:rPr>
        <w:t>Hodonín</w:t>
      </w:r>
      <w:r w:rsidR="00C25001" w:rsidRPr="00FD14CD">
        <w:rPr>
          <w:rFonts w:cstheme="minorHAnsi"/>
          <w:color w:val="000000"/>
        </w:rPr>
        <w:t xml:space="preserve"> </w:t>
      </w:r>
      <w:r w:rsidR="00C25001" w:rsidRPr="00FD14CD">
        <w:rPr>
          <w:rFonts w:cstheme="minorHAnsi"/>
          <w:bCs/>
          <w:color w:val="000000"/>
        </w:rPr>
        <w:t>při výskytu nebezpečné nákazy tularémie zajíců</w:t>
      </w:r>
      <w:r w:rsidRPr="00FD14CD">
        <w:rPr>
          <w:rFonts w:cstheme="minorHAnsi"/>
          <w:color w:val="000000"/>
        </w:rPr>
        <w:t>.</w:t>
      </w:r>
      <w:r w:rsidR="00C25001" w:rsidRPr="00FD14CD">
        <w:rPr>
          <w:rFonts w:cstheme="minorHAnsi"/>
          <w:color w:val="000000"/>
        </w:rPr>
        <w:t xml:space="preserve"> Mimořádná veterinární opatře</w:t>
      </w:r>
      <w:r w:rsidRPr="00FD14CD">
        <w:rPr>
          <w:rFonts w:cstheme="minorHAnsi"/>
          <w:color w:val="000000"/>
        </w:rPr>
        <w:t xml:space="preserve">ní se nařizují vzhledem k tomu, že </w:t>
      </w:r>
      <w:r w:rsidR="00C25001" w:rsidRPr="00FD14CD">
        <w:rPr>
          <w:rFonts w:cstheme="minorHAnsi"/>
          <w:color w:val="000000"/>
        </w:rPr>
        <w:t xml:space="preserve">v katastrálním území obce </w:t>
      </w:r>
      <w:r w:rsidR="00B20998" w:rsidRPr="00FD14CD">
        <w:rPr>
          <w:rFonts w:cstheme="minorHAnsi"/>
          <w:color w:val="000000"/>
        </w:rPr>
        <w:t>Hodonín, katastrální území č. 640417</w:t>
      </w:r>
      <w:r w:rsidR="00C25001" w:rsidRPr="00FD14CD">
        <w:rPr>
          <w:rFonts w:cstheme="minorHAnsi"/>
          <w:color w:val="000000"/>
        </w:rPr>
        <w:t>, byla zjištěna nebezpečná</w:t>
      </w:r>
      <w:r w:rsidRPr="00FD14CD">
        <w:rPr>
          <w:rFonts w:cstheme="minorHAnsi"/>
          <w:color w:val="000000"/>
        </w:rPr>
        <w:t xml:space="preserve"> </w:t>
      </w:r>
      <w:r w:rsidR="00C25001" w:rsidRPr="00FD14CD">
        <w:rPr>
          <w:rFonts w:cstheme="minorHAnsi"/>
          <w:color w:val="000000"/>
        </w:rPr>
        <w:t xml:space="preserve">nákaza - tularémie zajíců. </w:t>
      </w:r>
    </w:p>
    <w:p w:rsidR="007B0E65" w:rsidRPr="00FD14CD" w:rsidRDefault="007B0E65" w:rsidP="006A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:rsidR="00C25001" w:rsidRPr="00FD14CD" w:rsidRDefault="00C25001" w:rsidP="006A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4CD">
        <w:rPr>
          <w:rFonts w:cstheme="minorHAnsi"/>
          <w:color w:val="000000"/>
        </w:rPr>
        <w:t xml:space="preserve"> Tularémie zajíců je podle § 10 odst. </w:t>
      </w:r>
      <w:r w:rsidR="00FD14CD">
        <w:rPr>
          <w:rFonts w:cstheme="minorHAnsi"/>
          <w:color w:val="000000"/>
        </w:rPr>
        <w:t>(</w:t>
      </w:r>
      <w:r w:rsidRPr="00FD14CD">
        <w:rPr>
          <w:rFonts w:cstheme="minorHAnsi"/>
          <w:color w:val="000000"/>
        </w:rPr>
        <w:t>2</w:t>
      </w:r>
      <w:r w:rsidR="00FD14CD">
        <w:rPr>
          <w:rFonts w:cstheme="minorHAnsi"/>
          <w:color w:val="000000"/>
        </w:rPr>
        <w:t>)</w:t>
      </w:r>
      <w:r w:rsidRPr="00FD14CD">
        <w:rPr>
          <w:rFonts w:cstheme="minorHAnsi"/>
          <w:color w:val="000000"/>
        </w:rPr>
        <w:t xml:space="preserve"> a přílohy č. 2 veterinárního zákona nebezpečná nákaza,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jejímž původcem je zárodek </w:t>
      </w:r>
      <w:proofErr w:type="spellStart"/>
      <w:r w:rsidRPr="00FD14CD">
        <w:rPr>
          <w:rFonts w:cstheme="minorHAnsi"/>
          <w:i/>
          <w:color w:val="000000"/>
        </w:rPr>
        <w:t>Francisella</w:t>
      </w:r>
      <w:proofErr w:type="spellEnd"/>
      <w:r w:rsidRPr="00FD14CD">
        <w:rPr>
          <w:rFonts w:cstheme="minorHAnsi"/>
          <w:i/>
          <w:color w:val="000000"/>
        </w:rPr>
        <w:t xml:space="preserve"> </w:t>
      </w:r>
      <w:proofErr w:type="spellStart"/>
      <w:r w:rsidRPr="00FD14CD">
        <w:rPr>
          <w:rFonts w:cstheme="minorHAnsi"/>
          <w:i/>
          <w:color w:val="000000"/>
        </w:rPr>
        <w:t>tularensis</w:t>
      </w:r>
      <w:proofErr w:type="spellEnd"/>
      <w:r w:rsidRPr="00FD14CD">
        <w:rPr>
          <w:rFonts w:cstheme="minorHAnsi"/>
          <w:color w:val="000000"/>
        </w:rPr>
        <w:t>. Nákaza byla prokázána kultivačně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v laboratořích Státního veterinárního ústavu Jihlava u nalezeného uhynulého zajíce (číslo la</w:t>
      </w:r>
      <w:r w:rsidR="00B20998" w:rsidRPr="00FD14CD">
        <w:rPr>
          <w:rFonts w:cstheme="minorHAnsi"/>
          <w:color w:val="000000"/>
        </w:rPr>
        <w:t>boratorního protokolu: 178714/18</w:t>
      </w:r>
      <w:r w:rsidRPr="00FD14CD">
        <w:rPr>
          <w:rFonts w:cstheme="minorHAnsi"/>
          <w:color w:val="000000"/>
        </w:rPr>
        <w:t xml:space="preserve">). </w:t>
      </w:r>
    </w:p>
    <w:p w:rsidR="00C25001" w:rsidRPr="00FD14CD" w:rsidRDefault="00C25001" w:rsidP="006A2732">
      <w:pPr>
        <w:jc w:val="both"/>
        <w:rPr>
          <w:rFonts w:cstheme="minorHAnsi"/>
          <w:color w:val="000000"/>
        </w:rPr>
      </w:pPr>
    </w:p>
    <w:p w:rsidR="00B20998" w:rsidRPr="00FD14CD" w:rsidRDefault="007B0E65" w:rsidP="00C250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 xml:space="preserve"> </w:t>
      </w:r>
      <w:r w:rsidR="00C25001" w:rsidRPr="00FD14CD">
        <w:rPr>
          <w:rFonts w:cstheme="minorHAnsi"/>
          <w:color w:val="000000"/>
        </w:rPr>
        <w:t xml:space="preserve">Ohniskem nákazy se vymezuje kruh o poloměru 1 km se středem v místě nálezu uhynulého zajíce na souřadnicích </w:t>
      </w:r>
      <w:r w:rsidR="00A43FC9" w:rsidRPr="00A43FC9">
        <w:rPr>
          <w:rFonts w:cstheme="minorHAnsi"/>
          <w:b/>
          <w:color w:val="000000"/>
        </w:rPr>
        <w:t>GPS</w:t>
      </w:r>
      <w:r w:rsidR="00A43FC9">
        <w:rPr>
          <w:rFonts w:cstheme="minorHAnsi"/>
          <w:color w:val="000000"/>
        </w:rPr>
        <w:t xml:space="preserve"> </w:t>
      </w:r>
      <w:r w:rsidR="00A43FC9" w:rsidRPr="00A43FC9">
        <w:rPr>
          <w:rFonts w:cstheme="minorHAnsi"/>
          <w:b/>
          <w:bCs/>
          <w:color w:val="000000"/>
        </w:rPr>
        <w:t>48</w:t>
      </w:r>
      <w:r w:rsidR="00A43FC9" w:rsidRPr="00FD14CD">
        <w:rPr>
          <w:rFonts w:cstheme="minorHAnsi"/>
          <w:b/>
          <w:bCs/>
          <w:color w:val="000000"/>
        </w:rPr>
        <w:t>°</w:t>
      </w:r>
      <w:r w:rsidR="00A43FC9" w:rsidRPr="00A43FC9">
        <w:rPr>
          <w:rFonts w:cstheme="minorHAnsi"/>
          <w:b/>
          <w:bCs/>
          <w:color w:val="000000"/>
        </w:rPr>
        <w:t>85</w:t>
      </w:r>
      <w:r w:rsidR="00A43FC9" w:rsidRPr="00FD14CD">
        <w:rPr>
          <w:rFonts w:cstheme="minorHAnsi"/>
          <w:b/>
          <w:bCs/>
          <w:color w:val="000000"/>
        </w:rPr>
        <w:t>1'</w:t>
      </w:r>
      <w:r w:rsidR="00A43FC9" w:rsidRPr="00A43FC9">
        <w:rPr>
          <w:rFonts w:cstheme="minorHAnsi"/>
          <w:b/>
          <w:bCs/>
          <w:color w:val="000000"/>
        </w:rPr>
        <w:t>76</w:t>
      </w:r>
      <w:r w:rsidR="00A43FC9">
        <w:rPr>
          <w:rFonts w:cstheme="minorHAnsi"/>
          <w:b/>
          <w:bCs/>
          <w:color w:val="000000"/>
        </w:rPr>
        <w:t>.</w:t>
      </w:r>
      <w:r w:rsidR="00A43FC9" w:rsidRPr="00A43FC9">
        <w:rPr>
          <w:rFonts w:cstheme="minorHAnsi"/>
          <w:b/>
          <w:bCs/>
          <w:color w:val="000000"/>
        </w:rPr>
        <w:t>153</w:t>
      </w:r>
      <w:r w:rsidR="00A43FC9" w:rsidRPr="00FD14CD">
        <w:rPr>
          <w:rFonts w:cstheme="minorHAnsi"/>
          <w:b/>
          <w:bCs/>
          <w:color w:val="000000"/>
        </w:rPr>
        <w:t>"</w:t>
      </w:r>
      <w:r w:rsidR="00A43FC9" w:rsidRPr="00A43FC9">
        <w:rPr>
          <w:rFonts w:cstheme="minorHAnsi"/>
          <w:b/>
          <w:bCs/>
          <w:color w:val="000000"/>
        </w:rPr>
        <w:t>N, 17</w:t>
      </w:r>
      <w:r w:rsidR="00A43FC9" w:rsidRPr="00FD14CD">
        <w:rPr>
          <w:rFonts w:cstheme="minorHAnsi"/>
          <w:b/>
          <w:bCs/>
          <w:color w:val="000000"/>
        </w:rPr>
        <w:t>°</w:t>
      </w:r>
      <w:r w:rsidR="00A43FC9" w:rsidRPr="00A43FC9">
        <w:rPr>
          <w:rFonts w:cstheme="minorHAnsi"/>
          <w:b/>
          <w:bCs/>
          <w:color w:val="000000"/>
        </w:rPr>
        <w:t>12</w:t>
      </w:r>
      <w:r w:rsidR="00A43FC9" w:rsidRPr="00FD14CD">
        <w:rPr>
          <w:rFonts w:cstheme="minorHAnsi"/>
          <w:b/>
          <w:bCs/>
          <w:color w:val="000000"/>
        </w:rPr>
        <w:t>1'</w:t>
      </w:r>
      <w:r w:rsidR="00A43FC9" w:rsidRPr="00A43FC9">
        <w:rPr>
          <w:rFonts w:cstheme="minorHAnsi"/>
          <w:b/>
          <w:bCs/>
          <w:color w:val="000000"/>
        </w:rPr>
        <w:t>40</w:t>
      </w:r>
      <w:r w:rsidR="00A43FC9">
        <w:rPr>
          <w:rFonts w:cstheme="minorHAnsi"/>
          <w:b/>
          <w:bCs/>
          <w:color w:val="000000"/>
        </w:rPr>
        <w:t>.</w:t>
      </w:r>
      <w:r w:rsidR="00A43FC9" w:rsidRPr="00A43FC9">
        <w:rPr>
          <w:rFonts w:cstheme="minorHAnsi"/>
          <w:b/>
          <w:bCs/>
          <w:color w:val="000000"/>
        </w:rPr>
        <w:t>233</w:t>
      </w:r>
      <w:r w:rsidR="00A43FC9" w:rsidRPr="00FD14CD">
        <w:rPr>
          <w:rFonts w:cstheme="minorHAnsi"/>
          <w:b/>
          <w:bCs/>
          <w:color w:val="000000"/>
        </w:rPr>
        <w:t>"</w:t>
      </w:r>
      <w:r w:rsidR="00A43FC9" w:rsidRPr="00A43FC9">
        <w:rPr>
          <w:rFonts w:cstheme="minorHAnsi"/>
          <w:b/>
          <w:bCs/>
          <w:color w:val="000000"/>
        </w:rPr>
        <w:t>E</w:t>
      </w:r>
      <w:r w:rsidR="00C25001" w:rsidRPr="00FD14CD">
        <w:rPr>
          <w:rFonts w:cstheme="minorHAnsi"/>
          <w:b/>
          <w:bCs/>
          <w:color w:val="000000"/>
        </w:rPr>
        <w:t xml:space="preserve">. </w:t>
      </w:r>
      <w:r w:rsidR="00C25001" w:rsidRPr="00FD14CD">
        <w:rPr>
          <w:rFonts w:cstheme="minorHAnsi"/>
          <w:color w:val="000000"/>
        </w:rPr>
        <w:t>Okolo ohniska se vymezuje ochranné</w:t>
      </w:r>
      <w:r w:rsidR="006A2732">
        <w:rPr>
          <w:rFonts w:cstheme="minorHAnsi"/>
          <w:color w:val="000000"/>
        </w:rPr>
        <w:t xml:space="preserve"> </w:t>
      </w:r>
      <w:r w:rsidR="00C25001" w:rsidRPr="00FD14CD">
        <w:rPr>
          <w:rFonts w:cstheme="minorHAnsi"/>
          <w:color w:val="000000"/>
        </w:rPr>
        <w:t>pásmo, které zahrnuje celá katastrální území obcí a částí obcí:</w:t>
      </w:r>
    </w:p>
    <w:p w:rsidR="00B20998" w:rsidRPr="00FD14CD" w:rsidRDefault="00C25001" w:rsidP="00B209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D14CD">
        <w:rPr>
          <w:rFonts w:cstheme="minorHAnsi"/>
          <w:color w:val="000000"/>
        </w:rPr>
        <w:t xml:space="preserve"> </w:t>
      </w:r>
      <w:r w:rsidR="00B20998" w:rsidRPr="00FD14CD">
        <w:rPr>
          <w:rFonts w:cstheme="minorHAnsi"/>
          <w:b/>
          <w:bCs/>
          <w:color w:val="000000"/>
        </w:rPr>
        <w:t>Dubňany</w:t>
      </w:r>
    </w:p>
    <w:p w:rsidR="00C25001" w:rsidRPr="00FD14CD" w:rsidRDefault="00B20998" w:rsidP="00B209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4CD">
        <w:rPr>
          <w:rFonts w:cstheme="minorHAnsi"/>
          <w:b/>
          <w:bCs/>
          <w:color w:val="000000"/>
        </w:rPr>
        <w:t xml:space="preserve"> Ratiškovice</w:t>
      </w:r>
    </w:p>
    <w:p w:rsidR="00C25001" w:rsidRPr="00FD14CD" w:rsidRDefault="00C25001" w:rsidP="00C250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5001" w:rsidRPr="00FD14CD" w:rsidRDefault="00C25001" w:rsidP="00C250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E65" w:rsidRPr="00FD14CD" w:rsidRDefault="007B0E6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D14CD">
        <w:rPr>
          <w:rFonts w:cstheme="minorHAnsi"/>
          <w:b/>
          <w:bCs/>
          <w:color w:val="000000"/>
        </w:rPr>
        <w:t>Čl</w:t>
      </w:r>
      <w:r w:rsidR="00B65725" w:rsidRPr="00FD14CD">
        <w:rPr>
          <w:rFonts w:cstheme="minorHAnsi"/>
          <w:b/>
          <w:bCs/>
          <w:color w:val="000000"/>
        </w:rPr>
        <w:t>. 1</w:t>
      </w:r>
    </w:p>
    <w:p w:rsidR="00C25001" w:rsidRPr="00FD14CD" w:rsidRDefault="00C25001" w:rsidP="00CE6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D14CD">
        <w:rPr>
          <w:rFonts w:cstheme="minorHAnsi"/>
          <w:b/>
          <w:bCs/>
          <w:color w:val="000000"/>
        </w:rPr>
        <w:t>Obecná ustanovení</w:t>
      </w:r>
    </w:p>
    <w:p w:rsidR="00A43FC9" w:rsidRDefault="00C25001" w:rsidP="006A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 xml:space="preserve">V souvislosti s výskytem tularémie zajíců v katastru obce </w:t>
      </w:r>
      <w:r w:rsidR="00B65725" w:rsidRPr="00FD14CD">
        <w:rPr>
          <w:rFonts w:cstheme="minorHAnsi"/>
          <w:color w:val="000000"/>
        </w:rPr>
        <w:t>Hodonín</w:t>
      </w:r>
      <w:r w:rsidRPr="00FD14CD">
        <w:rPr>
          <w:rFonts w:cstheme="minorHAnsi"/>
          <w:color w:val="000000"/>
        </w:rPr>
        <w:t xml:space="preserve"> (KÚ </w:t>
      </w:r>
      <w:r w:rsidR="00B65725" w:rsidRPr="00FD14CD">
        <w:rPr>
          <w:rFonts w:cstheme="minorHAnsi"/>
          <w:color w:val="000000"/>
        </w:rPr>
        <w:t>640417</w:t>
      </w:r>
      <w:r w:rsidRPr="00FD14CD">
        <w:rPr>
          <w:rFonts w:cstheme="minorHAnsi"/>
          <w:color w:val="000000"/>
        </w:rPr>
        <w:t>)</w:t>
      </w:r>
      <w:r w:rsidR="00A43FC9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nařizuje KVS SVS pro </w:t>
      </w:r>
      <w:r w:rsidR="00B65725" w:rsidRPr="00FD14CD">
        <w:rPr>
          <w:rFonts w:cstheme="minorHAnsi"/>
          <w:color w:val="000000"/>
        </w:rPr>
        <w:t>Jihomoravský</w:t>
      </w:r>
      <w:r w:rsidRPr="00FD14CD">
        <w:rPr>
          <w:rFonts w:cstheme="minorHAnsi"/>
          <w:color w:val="000000"/>
        </w:rPr>
        <w:t xml:space="preserve"> kraj mimořádná veterinární opatření k prevenci a tlumení tularémie</w:t>
      </w:r>
      <w:r w:rsidR="00A43FC9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zajíců, kterými vymezuje </w:t>
      </w:r>
      <w:r w:rsidRPr="00FD14CD">
        <w:rPr>
          <w:rFonts w:cstheme="minorHAnsi"/>
          <w:b/>
          <w:bCs/>
          <w:color w:val="000000"/>
        </w:rPr>
        <w:t>ochranné pásmo</w:t>
      </w:r>
      <w:r w:rsidRPr="00FD14CD">
        <w:rPr>
          <w:rFonts w:cstheme="minorHAnsi"/>
          <w:color w:val="000000"/>
        </w:rPr>
        <w:t xml:space="preserve"> v katastrálním území výše jmenovaných obcí. </w:t>
      </w:r>
    </w:p>
    <w:p w:rsidR="00A43FC9" w:rsidRDefault="00A43FC9" w:rsidP="006A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25001" w:rsidRPr="00FD14CD" w:rsidRDefault="00C25001" w:rsidP="006A27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4CD">
        <w:rPr>
          <w:rFonts w:cstheme="minorHAnsi"/>
          <w:b/>
          <w:bCs/>
          <w:color w:val="000000"/>
        </w:rPr>
        <w:t>Ohniskem</w:t>
      </w:r>
      <w:r w:rsidR="00A43FC9">
        <w:rPr>
          <w:rFonts w:cstheme="minorHAnsi"/>
          <w:b/>
          <w:bCs/>
          <w:color w:val="000000"/>
        </w:rPr>
        <w:t xml:space="preserve"> </w:t>
      </w:r>
      <w:r w:rsidRPr="00FD14CD">
        <w:rPr>
          <w:rFonts w:cstheme="minorHAnsi"/>
          <w:b/>
          <w:bCs/>
          <w:color w:val="000000"/>
        </w:rPr>
        <w:t>nebezpečné nákazy</w:t>
      </w:r>
      <w:r w:rsidRPr="00FD14CD">
        <w:rPr>
          <w:rFonts w:cstheme="minorHAnsi"/>
          <w:color w:val="000000"/>
        </w:rPr>
        <w:t xml:space="preserve"> tularémie zajíců se stanovuje kruhové území o poloměru 1 km kolem místa nálezu</w:t>
      </w:r>
      <w:r w:rsidR="00A43FC9">
        <w:rPr>
          <w:rFonts w:cstheme="minorHAnsi"/>
          <w:color w:val="000000"/>
        </w:rPr>
        <w:t xml:space="preserve"> </w:t>
      </w:r>
      <w:r w:rsidR="007B0E65" w:rsidRPr="00FD14CD">
        <w:rPr>
          <w:rFonts w:cstheme="minorHAnsi"/>
          <w:color w:val="000000"/>
        </w:rPr>
        <w:t>uhynulého kusu</w:t>
      </w:r>
      <w:r w:rsidRPr="00FD14CD">
        <w:rPr>
          <w:rFonts w:cstheme="minorHAnsi"/>
          <w:color w:val="000000"/>
        </w:rPr>
        <w:t xml:space="preserve"> zajíce polního (souřadnice </w:t>
      </w:r>
      <w:r w:rsidR="00A43FC9" w:rsidRPr="00A43FC9">
        <w:rPr>
          <w:rFonts w:cstheme="minorHAnsi"/>
          <w:b/>
          <w:color w:val="000000"/>
        </w:rPr>
        <w:t>GPS</w:t>
      </w:r>
      <w:r w:rsidR="00A43FC9">
        <w:rPr>
          <w:rFonts w:cstheme="minorHAnsi"/>
          <w:color w:val="000000"/>
        </w:rPr>
        <w:t xml:space="preserve"> </w:t>
      </w:r>
      <w:r w:rsidR="00A43FC9" w:rsidRPr="00A43FC9">
        <w:rPr>
          <w:rFonts w:cstheme="minorHAnsi"/>
          <w:b/>
          <w:bCs/>
          <w:color w:val="000000"/>
        </w:rPr>
        <w:t>48</w:t>
      </w:r>
      <w:r w:rsidR="00A43FC9" w:rsidRPr="00FD14CD">
        <w:rPr>
          <w:rFonts w:cstheme="minorHAnsi"/>
          <w:b/>
          <w:bCs/>
          <w:color w:val="000000"/>
        </w:rPr>
        <w:t>°</w:t>
      </w:r>
      <w:r w:rsidR="00A43FC9" w:rsidRPr="00A43FC9">
        <w:rPr>
          <w:rFonts w:cstheme="minorHAnsi"/>
          <w:b/>
          <w:bCs/>
          <w:color w:val="000000"/>
        </w:rPr>
        <w:t>85</w:t>
      </w:r>
      <w:r w:rsidR="00A43FC9" w:rsidRPr="00FD14CD">
        <w:rPr>
          <w:rFonts w:cstheme="minorHAnsi"/>
          <w:b/>
          <w:bCs/>
          <w:color w:val="000000"/>
        </w:rPr>
        <w:t>1'</w:t>
      </w:r>
      <w:r w:rsidR="00A43FC9" w:rsidRPr="00A43FC9">
        <w:rPr>
          <w:rFonts w:cstheme="minorHAnsi"/>
          <w:b/>
          <w:bCs/>
          <w:color w:val="000000"/>
        </w:rPr>
        <w:t>76</w:t>
      </w:r>
      <w:r w:rsidR="00A43FC9">
        <w:rPr>
          <w:rFonts w:cstheme="minorHAnsi"/>
          <w:b/>
          <w:bCs/>
          <w:color w:val="000000"/>
        </w:rPr>
        <w:t>.</w:t>
      </w:r>
      <w:r w:rsidR="00A43FC9" w:rsidRPr="00A43FC9">
        <w:rPr>
          <w:rFonts w:cstheme="minorHAnsi"/>
          <w:b/>
          <w:bCs/>
          <w:color w:val="000000"/>
        </w:rPr>
        <w:t>153</w:t>
      </w:r>
      <w:r w:rsidR="00A43FC9" w:rsidRPr="00FD14CD">
        <w:rPr>
          <w:rFonts w:cstheme="minorHAnsi"/>
          <w:b/>
          <w:bCs/>
          <w:color w:val="000000"/>
        </w:rPr>
        <w:t>"</w:t>
      </w:r>
      <w:r w:rsidR="00A43FC9" w:rsidRPr="00A43FC9">
        <w:rPr>
          <w:rFonts w:cstheme="minorHAnsi"/>
          <w:b/>
          <w:bCs/>
          <w:color w:val="000000"/>
        </w:rPr>
        <w:t>N, 17</w:t>
      </w:r>
      <w:r w:rsidR="00A43FC9" w:rsidRPr="00FD14CD">
        <w:rPr>
          <w:rFonts w:cstheme="minorHAnsi"/>
          <w:b/>
          <w:bCs/>
          <w:color w:val="000000"/>
        </w:rPr>
        <w:t>°</w:t>
      </w:r>
      <w:r w:rsidR="00A43FC9" w:rsidRPr="00A43FC9">
        <w:rPr>
          <w:rFonts w:cstheme="minorHAnsi"/>
          <w:b/>
          <w:bCs/>
          <w:color w:val="000000"/>
        </w:rPr>
        <w:t>12</w:t>
      </w:r>
      <w:r w:rsidR="00A43FC9" w:rsidRPr="00FD14CD">
        <w:rPr>
          <w:rFonts w:cstheme="minorHAnsi"/>
          <w:b/>
          <w:bCs/>
          <w:color w:val="000000"/>
        </w:rPr>
        <w:t>1'</w:t>
      </w:r>
      <w:r w:rsidR="00A43FC9" w:rsidRPr="00A43FC9">
        <w:rPr>
          <w:rFonts w:cstheme="minorHAnsi"/>
          <w:b/>
          <w:bCs/>
          <w:color w:val="000000"/>
        </w:rPr>
        <w:t>40</w:t>
      </w:r>
      <w:r w:rsidR="00A43FC9">
        <w:rPr>
          <w:rFonts w:cstheme="minorHAnsi"/>
          <w:b/>
          <w:bCs/>
          <w:color w:val="000000"/>
        </w:rPr>
        <w:t>.</w:t>
      </w:r>
      <w:r w:rsidR="00A43FC9" w:rsidRPr="00A43FC9">
        <w:rPr>
          <w:rFonts w:cstheme="minorHAnsi"/>
          <w:b/>
          <w:bCs/>
          <w:color w:val="000000"/>
        </w:rPr>
        <w:t>233</w:t>
      </w:r>
      <w:r w:rsidR="00A43FC9" w:rsidRPr="00FD14CD">
        <w:rPr>
          <w:rFonts w:cstheme="minorHAnsi"/>
          <w:b/>
          <w:bCs/>
          <w:color w:val="000000"/>
        </w:rPr>
        <w:t>"</w:t>
      </w:r>
      <w:r w:rsidR="00A43FC9" w:rsidRPr="00A43FC9">
        <w:rPr>
          <w:rFonts w:cstheme="minorHAnsi"/>
          <w:b/>
          <w:bCs/>
          <w:color w:val="000000"/>
        </w:rPr>
        <w:t>E</w:t>
      </w:r>
      <w:r w:rsidR="00A43FC9" w:rsidRPr="00FD14CD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v blízkosti obce</w:t>
      </w:r>
      <w:r w:rsidR="00A43FC9">
        <w:rPr>
          <w:rFonts w:cstheme="minorHAnsi"/>
          <w:color w:val="000000"/>
        </w:rPr>
        <w:t xml:space="preserve"> </w:t>
      </w:r>
      <w:r w:rsidR="007B0E65" w:rsidRPr="00FD14CD">
        <w:rPr>
          <w:rFonts w:cstheme="minorHAnsi"/>
          <w:color w:val="000000"/>
        </w:rPr>
        <w:t>Hodonín</w:t>
      </w:r>
      <w:r w:rsidR="00A43FC9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č.</w:t>
      </w:r>
      <w:r w:rsidR="00CF065E">
        <w:rPr>
          <w:rFonts w:cstheme="minorHAnsi"/>
          <w:color w:val="000000"/>
        </w:rPr>
        <w:t xml:space="preserve"> </w:t>
      </w:r>
      <w:proofErr w:type="spellStart"/>
      <w:r w:rsidR="00A43FC9">
        <w:rPr>
          <w:rFonts w:cstheme="minorHAnsi"/>
          <w:color w:val="000000"/>
        </w:rPr>
        <w:t>kú</w:t>
      </w:r>
      <w:proofErr w:type="spellEnd"/>
      <w:r w:rsidRPr="00FD14CD">
        <w:rPr>
          <w:rFonts w:cstheme="minorHAnsi"/>
          <w:color w:val="000000"/>
        </w:rPr>
        <w:t xml:space="preserve"> </w:t>
      </w:r>
      <w:r w:rsidR="007B0E65" w:rsidRPr="00FD14CD">
        <w:rPr>
          <w:rFonts w:cstheme="minorHAnsi"/>
          <w:color w:val="000000"/>
        </w:rPr>
        <w:t>640417</w:t>
      </w:r>
      <w:r w:rsidRPr="00FD14CD">
        <w:rPr>
          <w:rFonts w:cstheme="minorHAnsi"/>
          <w:color w:val="000000"/>
        </w:rPr>
        <w:t xml:space="preserve">) v okrese </w:t>
      </w:r>
      <w:r w:rsidR="007B0E65" w:rsidRPr="00FD14CD">
        <w:rPr>
          <w:rFonts w:cstheme="minorHAnsi"/>
          <w:color w:val="000000"/>
        </w:rPr>
        <w:t>Hodonín</w:t>
      </w:r>
      <w:r w:rsidRPr="00FD14CD">
        <w:rPr>
          <w:rFonts w:cstheme="minorHAnsi"/>
          <w:color w:val="000000"/>
        </w:rPr>
        <w:t xml:space="preserve">. </w:t>
      </w:r>
      <w:r w:rsidR="007B0E65" w:rsidRPr="00FD14CD">
        <w:rPr>
          <w:rFonts w:cstheme="minorHAnsi"/>
          <w:color w:val="000000"/>
        </w:rPr>
        <w:t>Uhynulý kus byl odeslán</w:t>
      </w:r>
      <w:r w:rsidRPr="00FD14CD">
        <w:rPr>
          <w:rFonts w:cstheme="minorHAnsi"/>
          <w:color w:val="000000"/>
        </w:rPr>
        <w:t xml:space="preserve"> k</w:t>
      </w:r>
      <w:r w:rsidR="006A2732">
        <w:rPr>
          <w:rFonts w:cstheme="minorHAnsi"/>
          <w:color w:val="000000"/>
        </w:rPr>
        <w:t> </w:t>
      </w:r>
      <w:r w:rsidRPr="00FD14CD">
        <w:rPr>
          <w:rFonts w:cstheme="minorHAnsi"/>
          <w:color w:val="000000"/>
        </w:rPr>
        <w:t>laboratornímu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došetření do SVÚ Praha. Laboratorním vyšetřením vzorků tkání </w:t>
      </w:r>
      <w:r w:rsidR="007B0E65" w:rsidRPr="00FD14CD">
        <w:rPr>
          <w:rFonts w:cstheme="minorHAnsi"/>
          <w:color w:val="000000"/>
        </w:rPr>
        <w:t>výše uvedeného zajíce</w:t>
      </w:r>
      <w:r w:rsidR="00A43FC9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(kultivačně a metodou PCR) byl prokázán pozitivní záchyt původce tohoto onemocnění </w:t>
      </w:r>
      <w:proofErr w:type="spellStart"/>
      <w:r w:rsidRPr="00FD14CD">
        <w:rPr>
          <w:rFonts w:cstheme="minorHAnsi"/>
          <w:i/>
          <w:iCs/>
          <w:color w:val="000000"/>
        </w:rPr>
        <w:t>Francisella</w:t>
      </w:r>
      <w:proofErr w:type="spellEnd"/>
      <w:r w:rsidR="00A43FC9">
        <w:rPr>
          <w:rFonts w:cstheme="minorHAnsi"/>
          <w:i/>
          <w:iCs/>
          <w:color w:val="000000"/>
        </w:rPr>
        <w:t xml:space="preserve"> </w:t>
      </w:r>
      <w:proofErr w:type="spellStart"/>
      <w:r w:rsidRPr="00FD14CD">
        <w:rPr>
          <w:rFonts w:cstheme="minorHAnsi"/>
          <w:i/>
          <w:iCs/>
          <w:color w:val="000000"/>
        </w:rPr>
        <w:t>tularensis</w:t>
      </w:r>
      <w:proofErr w:type="spellEnd"/>
      <w:r w:rsidRPr="00FD14CD">
        <w:rPr>
          <w:rFonts w:cstheme="minorHAnsi"/>
          <w:color w:val="000000"/>
        </w:rPr>
        <w:t xml:space="preserve"> (SVÚ Praha, číslo laboratorního protokolu PA-2121/</w:t>
      </w:r>
      <w:r w:rsidR="007B0E65" w:rsidRPr="00FD14CD">
        <w:rPr>
          <w:rFonts w:cstheme="minorHAnsi"/>
          <w:color w:val="000000"/>
        </w:rPr>
        <w:t>18 ze dne 15</w:t>
      </w:r>
      <w:r w:rsidRPr="00FD14CD">
        <w:rPr>
          <w:rFonts w:cstheme="minorHAnsi"/>
          <w:color w:val="000000"/>
        </w:rPr>
        <w:t>.</w:t>
      </w:r>
      <w:r w:rsidR="00CF065E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1.</w:t>
      </w:r>
      <w:r w:rsidR="00CF065E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201</w:t>
      </w:r>
      <w:r w:rsidR="007B0E65" w:rsidRPr="00FD14CD">
        <w:rPr>
          <w:rFonts w:cstheme="minorHAnsi"/>
          <w:color w:val="000000"/>
        </w:rPr>
        <w:t>8</w:t>
      </w:r>
      <w:r w:rsidRPr="00FD14CD">
        <w:rPr>
          <w:rFonts w:cstheme="minorHAnsi"/>
          <w:color w:val="000000"/>
        </w:rPr>
        <w:t xml:space="preserve">). </w:t>
      </w:r>
    </w:p>
    <w:p w:rsidR="00C25001" w:rsidRDefault="00C25001" w:rsidP="00C250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6E61AE" w:rsidRPr="00FD14CD" w:rsidRDefault="006E61AE" w:rsidP="00C250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C25001" w:rsidRPr="00FD14CD" w:rsidRDefault="007B0E6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D14CD">
        <w:rPr>
          <w:rFonts w:cstheme="minorHAnsi"/>
          <w:b/>
          <w:bCs/>
          <w:color w:val="000000"/>
        </w:rPr>
        <w:t>Čl</w:t>
      </w:r>
      <w:r w:rsidR="00B65725" w:rsidRPr="00FD14CD">
        <w:rPr>
          <w:rFonts w:cstheme="minorHAnsi"/>
          <w:b/>
          <w:bCs/>
          <w:color w:val="000000"/>
        </w:rPr>
        <w:t>. 2</w:t>
      </w:r>
    </w:p>
    <w:p w:rsidR="00C25001" w:rsidRDefault="00C25001" w:rsidP="00CE6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D14CD">
        <w:rPr>
          <w:rFonts w:cstheme="minorHAnsi"/>
          <w:b/>
          <w:bCs/>
          <w:color w:val="000000"/>
        </w:rPr>
        <w:t xml:space="preserve">Ochranná a </w:t>
      </w:r>
      <w:proofErr w:type="spellStart"/>
      <w:r w:rsidRPr="00FD14CD">
        <w:rPr>
          <w:rFonts w:cstheme="minorHAnsi"/>
          <w:b/>
          <w:bCs/>
          <w:color w:val="000000"/>
        </w:rPr>
        <w:t>zdolávací</w:t>
      </w:r>
      <w:proofErr w:type="spellEnd"/>
      <w:r w:rsidRPr="00FD14CD">
        <w:rPr>
          <w:rFonts w:cstheme="minorHAnsi"/>
          <w:b/>
          <w:bCs/>
          <w:color w:val="000000"/>
        </w:rPr>
        <w:t xml:space="preserve"> opatření v ohnisku a v ochranném pásmu</w:t>
      </w:r>
    </w:p>
    <w:p w:rsidR="006A2732" w:rsidRPr="00FD14CD" w:rsidRDefault="006A2732" w:rsidP="00CE64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C25001" w:rsidRPr="006E61AE" w:rsidRDefault="00C25001" w:rsidP="006E61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D14CD">
        <w:rPr>
          <w:rFonts w:cstheme="minorHAnsi"/>
          <w:color w:val="000000"/>
        </w:rPr>
        <w:t>Všem uživatelům honiteb provozujícím právo myslivosti, podle zákona č.449/2001 Sb.,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>o myslivosti, ve znění pozdějších předpisů, na honebních pozemcích katastrálních území výše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jmenovaných obcí a jejich </w:t>
      </w:r>
      <w:r w:rsidRPr="00FD14CD">
        <w:rPr>
          <w:rFonts w:cstheme="minorHAnsi"/>
          <w:color w:val="000000"/>
        </w:rPr>
        <w:lastRenderedPageBreak/>
        <w:t>mysliveckým hospodářům ustanoveným místně příslušným orgánem státní</w:t>
      </w:r>
      <w:r w:rsidR="006A2732">
        <w:rPr>
          <w:rFonts w:cstheme="minorHAnsi"/>
          <w:color w:val="000000"/>
        </w:rPr>
        <w:t xml:space="preserve"> </w:t>
      </w:r>
      <w:r w:rsidRPr="00FD14CD">
        <w:rPr>
          <w:rFonts w:cstheme="minorHAnsi"/>
          <w:color w:val="000000"/>
        </w:rPr>
        <w:t xml:space="preserve">správy myslivosti se </w:t>
      </w:r>
      <w:r w:rsidRPr="006E61AE">
        <w:rPr>
          <w:rFonts w:cstheme="minorHAnsi"/>
          <w:color w:val="000000"/>
        </w:rPr>
        <w:t>nařizuje:</w:t>
      </w:r>
      <w:r w:rsidRPr="006E61AE">
        <w:rPr>
          <w:rFonts w:cstheme="minorHAnsi"/>
          <w:b/>
          <w:bCs/>
          <w:color w:val="000000"/>
        </w:rPr>
        <w:t xml:space="preserve"> </w:t>
      </w:r>
    </w:p>
    <w:p w:rsidR="00871E8B" w:rsidRPr="006E61AE" w:rsidRDefault="00871E8B" w:rsidP="006E61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5001" w:rsidRPr="006E61AE" w:rsidRDefault="00C25001" w:rsidP="006E61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1AE">
        <w:rPr>
          <w:rFonts w:cstheme="minorHAnsi"/>
          <w:color w:val="000000"/>
        </w:rPr>
        <w:t>(1) Zákaz uvolňování zajíců odlovených v ohnisku a v ochranném pásmu do oběhu.</w:t>
      </w:r>
    </w:p>
    <w:p w:rsidR="00871E8B" w:rsidRPr="006E61AE" w:rsidRDefault="00871E8B" w:rsidP="006E61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25001" w:rsidRPr="006E61AE" w:rsidRDefault="006E61AE" w:rsidP="006E61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theme="minorHAnsi"/>
          <w:color w:val="000000"/>
        </w:rPr>
        <w:t xml:space="preserve">(2) </w:t>
      </w:r>
      <w:r w:rsidRPr="006E61AE">
        <w:rPr>
          <w:rFonts w:cs="Arial"/>
          <w:color w:val="000000"/>
        </w:rPr>
        <w:t xml:space="preserve">Zákaz odchytu zajíců v ohnisku a ochranném pásmu.  </w:t>
      </w:r>
    </w:p>
    <w:p w:rsidR="00871E8B" w:rsidRPr="006E61AE" w:rsidRDefault="00871E8B" w:rsidP="006E61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C25001" w:rsidRPr="006E61AE" w:rsidRDefault="006E61AE" w:rsidP="006E61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Arial"/>
          <w:color w:val="000000"/>
        </w:rPr>
        <w:t>(3</w:t>
      </w:r>
      <w:r w:rsidR="00C25001" w:rsidRPr="006E61AE">
        <w:rPr>
          <w:rFonts w:cs="Arial"/>
          <w:color w:val="000000"/>
        </w:rPr>
        <w:t xml:space="preserve">) Ve spolupráci s KVS SVS pro </w:t>
      </w:r>
      <w:r w:rsidR="00871E8B" w:rsidRPr="006E61AE">
        <w:rPr>
          <w:rFonts w:cs="Arial"/>
          <w:color w:val="000000"/>
        </w:rPr>
        <w:t>Jihomorav</w:t>
      </w:r>
      <w:r w:rsidR="006A2732" w:rsidRPr="006E61AE">
        <w:rPr>
          <w:rFonts w:cs="Arial"/>
          <w:color w:val="000000"/>
        </w:rPr>
        <w:t>s</w:t>
      </w:r>
      <w:r w:rsidR="00871E8B" w:rsidRPr="006E61AE">
        <w:rPr>
          <w:rFonts w:cs="Arial"/>
          <w:color w:val="000000"/>
        </w:rPr>
        <w:t>ký</w:t>
      </w:r>
      <w:r w:rsidR="00C25001" w:rsidRPr="006E61AE">
        <w:rPr>
          <w:rFonts w:cs="Arial"/>
          <w:color w:val="000000"/>
        </w:rPr>
        <w:t xml:space="preserve"> kraj –</w:t>
      </w:r>
      <w:r w:rsidR="00B65725" w:rsidRPr="006E61AE">
        <w:rPr>
          <w:rFonts w:cs="Arial"/>
          <w:color w:val="000000"/>
        </w:rPr>
        <w:t xml:space="preserve"> pracoviště Hodonín</w:t>
      </w:r>
      <w:r w:rsidR="00C25001" w:rsidRPr="006E61AE">
        <w:rPr>
          <w:rFonts w:cs="Arial"/>
          <w:color w:val="000000"/>
        </w:rPr>
        <w:t xml:space="preserve"> </w:t>
      </w:r>
      <w:r w:rsidR="00B65725" w:rsidRPr="006E61AE">
        <w:rPr>
          <w:rFonts w:cs="Arial"/>
        </w:rPr>
        <w:t>Na Pískách 3234/ 1, Hodonín, 695 01</w:t>
      </w:r>
      <w:r w:rsidR="00C25001" w:rsidRPr="006E61AE">
        <w:rPr>
          <w:rFonts w:cs="Arial"/>
          <w:color w:val="000000"/>
        </w:rPr>
        <w:t>, zabezpečit odevzdání a následné laboratorní vyšetření všech dohledaných</w:t>
      </w:r>
      <w:r w:rsidR="006A2732" w:rsidRPr="006E61AE">
        <w:rPr>
          <w:rFonts w:cs="Arial"/>
          <w:color w:val="000000"/>
        </w:rPr>
        <w:t xml:space="preserve"> </w:t>
      </w:r>
      <w:r w:rsidR="00C25001" w:rsidRPr="006E61AE">
        <w:rPr>
          <w:rFonts w:cs="Arial"/>
          <w:color w:val="000000"/>
        </w:rPr>
        <w:t>uhynulých kusů zaječí zvěře v akreditované laboratoři,</w:t>
      </w:r>
      <w:r w:rsidR="00B65725" w:rsidRPr="006E61AE">
        <w:rPr>
          <w:rFonts w:cs="Arial"/>
          <w:color w:val="000000"/>
        </w:rPr>
        <w:t xml:space="preserve"> a taktéž zajíců odlovených, kt</w:t>
      </w:r>
      <w:r w:rsidR="00C25001" w:rsidRPr="006E61AE">
        <w:rPr>
          <w:rFonts w:cs="Arial"/>
          <w:color w:val="000000"/>
        </w:rPr>
        <w:t>eří před</w:t>
      </w:r>
      <w:r w:rsidR="006A2732" w:rsidRPr="006E61AE">
        <w:rPr>
          <w:rFonts w:cs="Arial"/>
          <w:color w:val="000000"/>
        </w:rPr>
        <w:t xml:space="preserve"> </w:t>
      </w:r>
      <w:r w:rsidR="00C25001" w:rsidRPr="006E61AE">
        <w:rPr>
          <w:rFonts w:cs="Arial"/>
          <w:color w:val="000000"/>
        </w:rPr>
        <w:t>ulovením vykazovali klinické příznaky nemocnění nebo změnu přirozeného chování. Nalezené</w:t>
      </w:r>
      <w:r w:rsidR="006A2732" w:rsidRPr="006E61AE">
        <w:rPr>
          <w:rFonts w:cs="Arial"/>
          <w:color w:val="000000"/>
        </w:rPr>
        <w:t xml:space="preserve"> </w:t>
      </w:r>
      <w:proofErr w:type="spellStart"/>
      <w:r w:rsidR="00C25001" w:rsidRPr="006E61AE">
        <w:rPr>
          <w:rFonts w:cs="Arial"/>
          <w:color w:val="000000"/>
        </w:rPr>
        <w:t>kadávery</w:t>
      </w:r>
      <w:proofErr w:type="spellEnd"/>
      <w:r w:rsidR="00C25001" w:rsidRPr="006E61AE">
        <w:rPr>
          <w:rFonts w:cs="Arial"/>
          <w:color w:val="000000"/>
        </w:rPr>
        <w:t xml:space="preserve"> zajíců v pokročilém stádiu rozkladu, které jsou naprosto nevhodné pro účely</w:t>
      </w:r>
      <w:r w:rsidR="006A2732" w:rsidRPr="006E61AE">
        <w:rPr>
          <w:rFonts w:cs="Arial"/>
          <w:color w:val="000000"/>
        </w:rPr>
        <w:t xml:space="preserve"> </w:t>
      </w:r>
      <w:r w:rsidR="00C25001" w:rsidRPr="006E61AE">
        <w:rPr>
          <w:rFonts w:cs="Arial"/>
          <w:color w:val="000000"/>
        </w:rPr>
        <w:t xml:space="preserve">laboratorního vyšetření, je třeba neprodleně a neškodným způsobem odstranit.   </w:t>
      </w:r>
    </w:p>
    <w:p w:rsidR="00C25001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6E61AE" w:rsidRPr="00CF065E" w:rsidRDefault="006E61AE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7B0E65" w:rsidRPr="00CF065E" w:rsidRDefault="007B0E6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proofErr w:type="spellStart"/>
      <w:r w:rsidRPr="00CF065E">
        <w:rPr>
          <w:rFonts w:cs="Arial"/>
          <w:b/>
          <w:bCs/>
          <w:color w:val="000000"/>
        </w:rPr>
        <w:t>Čl</w:t>
      </w:r>
      <w:proofErr w:type="spellEnd"/>
      <w:r w:rsidR="00B65725" w:rsidRPr="00CF065E">
        <w:rPr>
          <w:rFonts w:cs="Arial"/>
          <w:b/>
          <w:bCs/>
          <w:color w:val="000000"/>
        </w:rPr>
        <w:t xml:space="preserve"> 3.</w:t>
      </w:r>
    </w:p>
    <w:p w:rsidR="00C25001" w:rsidRPr="00CF065E" w:rsidRDefault="00C25001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CF065E">
        <w:rPr>
          <w:rFonts w:cs="Arial"/>
          <w:b/>
          <w:bCs/>
          <w:color w:val="000000"/>
        </w:rPr>
        <w:t>Ostatní ustanovení</w:t>
      </w:r>
    </w:p>
    <w:p w:rsidR="006E61AE" w:rsidRPr="00CF065E" w:rsidRDefault="006E61AE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F065E">
        <w:rPr>
          <w:rFonts w:cs="Arial"/>
          <w:color w:val="000000"/>
        </w:rPr>
        <w:t>(1) Uživatelům honiteb v ohnisku a v ochranném pásmu se doporučuje vyšetřování ulovených zajíců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rychlou sklíčkovou aglutinací (RA) prostřednictvím soukromého veterinárního lékaře. </w:t>
      </w:r>
    </w:p>
    <w:p w:rsidR="00871E8B" w:rsidRPr="00CF065E" w:rsidRDefault="00871E8B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F065E">
        <w:rPr>
          <w:rFonts w:cs="Arial"/>
          <w:color w:val="000000"/>
        </w:rPr>
        <w:t>(2) Uživatelé příslušných honiteb, prostřednictvím svých mysliveckých hospodářů nebo určených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odpovědných osob zajistí řádnou evidenci odlovených zajíců v ohnisku a ochranném pásmu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a evidenci výsledků vyšetření na tularémii. </w:t>
      </w:r>
    </w:p>
    <w:p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F065E">
        <w:rPr>
          <w:rFonts w:cs="Arial"/>
          <w:color w:val="000000"/>
        </w:rPr>
        <w:t>(3) Při práci a manipulaci se zaječí zvěří nebo zvěřinou je nezbytně nutné přísné dodržování pravidel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osobní hygieny, používání individuálních ochranných pomůcek (jako jsou gumové rukavice, příp.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pracovní oděv a obuv apod.), nejíst, nepít, nekouřit a po skončení práce provést důkladné omytí</w:t>
      </w:r>
      <w:r w:rsidR="006E61AE" w:rsidRPr="00CF065E">
        <w:rPr>
          <w:rFonts w:cs="Arial"/>
          <w:color w:val="000000"/>
        </w:rPr>
        <w:t xml:space="preserve"> </w:t>
      </w:r>
      <w:r w:rsidR="00CF065E">
        <w:rPr>
          <w:rFonts w:cs="Arial"/>
          <w:color w:val="000000"/>
        </w:rPr>
        <w:t>a dezinfekci rukou vhodným</w:t>
      </w:r>
      <w:r w:rsidR="006E61AE" w:rsidRPr="00CF065E">
        <w:rPr>
          <w:rFonts w:cs="Arial"/>
          <w:color w:val="000000"/>
        </w:rPr>
        <w:t xml:space="preserve"> d</w:t>
      </w:r>
      <w:r w:rsidRPr="00CF065E">
        <w:rPr>
          <w:rFonts w:cs="Arial"/>
          <w:color w:val="000000"/>
        </w:rPr>
        <w:t>ezinfekčním prostředkem – např. 1% roztokem chloraminu.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Dezinfikovány musí být i všechny předměty, pomůcky a zařízení, které přišly do kontaktu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s uhynulými, odlovenými nebo utracenými zajíci – nejlépe 3% roztokem chloraminu. </w:t>
      </w:r>
    </w:p>
    <w:p w:rsidR="00871E8B" w:rsidRPr="00CF065E" w:rsidRDefault="00871E8B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F065E">
        <w:rPr>
          <w:rFonts w:cs="Arial"/>
          <w:color w:val="000000"/>
        </w:rPr>
        <w:t>(4) Veřejnosti se při nálezu uhynulých zajíců nebo zajíců sražených automobilem na silnici doporučuje,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vyhnout se pokud možno jakékoli manipulaci s tímto podezřelým materiálem a nález raději ohlásit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nejlépe </w:t>
      </w:r>
      <w:r w:rsidR="006E61AE" w:rsidRPr="00CF065E">
        <w:rPr>
          <w:rFonts w:cs="Arial"/>
          <w:color w:val="000000"/>
        </w:rPr>
        <w:t>m</w:t>
      </w:r>
      <w:r w:rsidRPr="00CF065E">
        <w:rPr>
          <w:rFonts w:cs="Arial"/>
          <w:color w:val="000000"/>
        </w:rPr>
        <w:t>ysliveckému hospodáři příslušné honitby, příp. na nejbližší místně příslušný obecní úřad.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Často se vyskytujícím příkladem rizikového chování při takovém nálezu totiž bývá přímý kontakt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hol</w:t>
      </w:r>
      <w:r w:rsidR="006E61AE" w:rsidRPr="00CF065E">
        <w:rPr>
          <w:rFonts w:cs="Arial"/>
          <w:color w:val="000000"/>
        </w:rPr>
        <w:t>ýma rukama při manipul</w:t>
      </w:r>
      <w:r w:rsidR="00CF065E">
        <w:rPr>
          <w:rFonts w:cs="Arial"/>
          <w:color w:val="000000"/>
        </w:rPr>
        <w:t xml:space="preserve">aci s </w:t>
      </w:r>
      <w:proofErr w:type="spellStart"/>
      <w:r w:rsidR="00CF065E">
        <w:rPr>
          <w:rFonts w:cs="Arial"/>
          <w:color w:val="000000"/>
        </w:rPr>
        <w:t>kadá</w:t>
      </w:r>
      <w:r w:rsidRPr="00CF065E">
        <w:rPr>
          <w:rFonts w:cs="Arial"/>
          <w:color w:val="000000"/>
        </w:rPr>
        <w:t>verem</w:t>
      </w:r>
      <w:proofErr w:type="spellEnd"/>
      <w:r w:rsidRPr="00CF065E">
        <w:rPr>
          <w:rFonts w:cs="Arial"/>
          <w:color w:val="000000"/>
        </w:rPr>
        <w:t xml:space="preserve"> nebo se sraženou zaječí zvěří při jejím následném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stahování, porcování apod. V případě podezření z přenosu onemocnění na člověka, je třeba</w:t>
      </w:r>
      <w:r w:rsidR="006E61AE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neprodleně vyhledat lékaře a podat mu informaci o kontaktu s podezřelým zvířetem. </w:t>
      </w:r>
    </w:p>
    <w:p w:rsidR="00871E8B" w:rsidRPr="00CF065E" w:rsidRDefault="00871E8B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C25001" w:rsidRPr="00CF065E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F065E">
        <w:rPr>
          <w:rFonts w:cs="Arial"/>
          <w:color w:val="000000"/>
        </w:rPr>
        <w:t>(5) Pokud uživatelé honiteb uvedení v Čl.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2.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neprovádí odlov nebo odchyt zajíců z důvodů platného</w:t>
      </w:r>
      <w:r w:rsidR="006A3DD0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zákazu daného legislativou ČR, považují se ustanovení Čl.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2.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odst. (1), (2), (3) a (4) a Čl.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3. odst.</w:t>
      </w:r>
      <w:r w:rsid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(1) a</w:t>
      </w:r>
      <w:r w:rsidR="006A3DD0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(2) za bezpředmětná. Zásady bezpečné manipulace s uhynulými zajíci zůstávají ve všech</w:t>
      </w:r>
      <w:r w:rsidR="006A3DD0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 xml:space="preserve">ustanoveních nedotčeny. </w:t>
      </w:r>
    </w:p>
    <w:p w:rsidR="007B0E65" w:rsidRPr="00CF065E" w:rsidRDefault="007B0E65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B65725" w:rsidRPr="00CF065E" w:rsidRDefault="00B65725" w:rsidP="00B657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B65725" w:rsidRPr="00CF065E" w:rsidRDefault="00B6572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proofErr w:type="spellStart"/>
      <w:r w:rsidRPr="00CF065E">
        <w:rPr>
          <w:rFonts w:cs="Arial"/>
          <w:b/>
          <w:bCs/>
          <w:color w:val="000000"/>
        </w:rPr>
        <w:t>Čl</w:t>
      </w:r>
      <w:proofErr w:type="spellEnd"/>
      <w:r w:rsidRPr="00CF065E">
        <w:rPr>
          <w:rFonts w:cs="Arial"/>
          <w:b/>
          <w:bCs/>
          <w:color w:val="000000"/>
        </w:rPr>
        <w:t xml:space="preserve"> 4.</w:t>
      </w:r>
    </w:p>
    <w:p w:rsidR="00B65725" w:rsidRPr="00CF065E" w:rsidRDefault="00B6572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CF065E">
        <w:rPr>
          <w:rFonts w:cs="Arial"/>
          <w:b/>
          <w:bCs/>
          <w:color w:val="000000"/>
        </w:rPr>
        <w:t>Poučení o nákaze</w:t>
      </w:r>
    </w:p>
    <w:p w:rsidR="00B65725" w:rsidRPr="00CF065E" w:rsidRDefault="00B65725" w:rsidP="00B6572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F065E">
        <w:rPr>
          <w:rFonts w:cs="Arial"/>
          <w:b/>
          <w:bCs/>
          <w:color w:val="000000"/>
        </w:rPr>
        <w:t xml:space="preserve"> </w:t>
      </w:r>
    </w:p>
    <w:p w:rsidR="00B65725" w:rsidRPr="006A3DD0" w:rsidRDefault="00B65725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000000"/>
        </w:rPr>
      </w:pPr>
      <w:r w:rsidRPr="00CF065E">
        <w:rPr>
          <w:rFonts w:cs="Arial"/>
          <w:color w:val="000000"/>
        </w:rPr>
        <w:t>Tularemie je nakažlivé bakteriální onemocnění, které postihuje především zajíce, hlodavce a je</w:t>
      </w:r>
      <w:r w:rsidR="006A3DD0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přenosné na ostatní volně žijící i domácí zvířata a na člověka. Postižení zajíci ztrácejí plachost, potácejí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se při pohybu, jsou malátní, mají zježenou srst a dají se snadno chytit. U ostatních zvířat nejsou příznaky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lastRenderedPageBreak/>
        <w:t>typické. Tul</w:t>
      </w:r>
      <w:r w:rsidR="00A47556" w:rsidRPr="00CF065E">
        <w:rPr>
          <w:rFonts w:cs="Arial"/>
          <w:color w:val="000000"/>
        </w:rPr>
        <w:t xml:space="preserve">aremie je nákaza s přírodní </w:t>
      </w:r>
      <w:proofErr w:type="spellStart"/>
      <w:r w:rsidR="00A47556" w:rsidRPr="00CF065E">
        <w:rPr>
          <w:rFonts w:cs="Arial"/>
          <w:color w:val="000000"/>
        </w:rPr>
        <w:t>ohni</w:t>
      </w:r>
      <w:r w:rsidRPr="00CF065E">
        <w:rPr>
          <w:rFonts w:cs="Arial"/>
          <w:color w:val="000000"/>
        </w:rPr>
        <w:t>skovostí</w:t>
      </w:r>
      <w:proofErr w:type="spellEnd"/>
      <w:r w:rsidRPr="00CF065E">
        <w:rPr>
          <w:rFonts w:cs="Arial"/>
          <w:color w:val="000000"/>
        </w:rPr>
        <w:t xml:space="preserve"> a její výskyt v přírodě je dán především existencí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infikovaných hlodavců, kteří jsou zdrojem nákazy a členovců sajících krev (komáři, mouchy, blechy,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ovádi, klíšťata), působících jako přenašeči původce onemocnění. K infekci dochází přes dýchací ústrojí,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trávicí ústrojí, spojivkou nebo kůží. Člověk se nejčastěji nakazí přímým kontaktem s nemocnými nebo</w:t>
      </w:r>
      <w:r w:rsidR="00871E8B" w:rsidRPr="00CF065E">
        <w:rPr>
          <w:rFonts w:cs="Arial"/>
          <w:color w:val="000000"/>
        </w:rPr>
        <w:t xml:space="preserve"> </w:t>
      </w:r>
      <w:r w:rsidRPr="00CF065E">
        <w:rPr>
          <w:rFonts w:cs="Arial"/>
          <w:color w:val="000000"/>
        </w:rPr>
        <w:t>uhynulými zvířaty, požitím kontaminovaných zemědělských nebo</w:t>
      </w:r>
      <w:r w:rsidRPr="00CE6430">
        <w:rPr>
          <w:rFonts w:cs="Arial"/>
          <w:color w:val="000000"/>
          <w:sz w:val="20"/>
          <w:szCs w:val="20"/>
        </w:rPr>
        <w:t xml:space="preserve"> </w:t>
      </w:r>
      <w:r w:rsidRPr="006A3DD0">
        <w:rPr>
          <w:rFonts w:cs="Arial"/>
          <w:color w:val="000000"/>
        </w:rPr>
        <w:t>potravinářských produktů (např. maso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nemocné zvěře, zelenina ve sklepě), </w:t>
      </w:r>
      <w:r w:rsidR="00CF065E">
        <w:rPr>
          <w:rFonts w:cs="Arial"/>
          <w:color w:val="000000"/>
        </w:rPr>
        <w:t>k</w:t>
      </w:r>
      <w:r w:rsidRPr="006A3DD0">
        <w:rPr>
          <w:rFonts w:cs="Arial"/>
          <w:color w:val="000000"/>
        </w:rPr>
        <w:t>ontaminovanou vodou (studánky v přírodě) či po štípnutí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infikovaným hmyzem. U člověka se tularemie vyskytuje v několika formách, v závislosti na cestách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proniknutí původce onemocnění do organizmu. Může probíhat jako celkové onemocnění s</w:t>
      </w:r>
      <w:r w:rsidR="00871E8B" w:rsidRPr="006A3DD0">
        <w:rPr>
          <w:rFonts w:cs="Arial"/>
          <w:color w:val="000000"/>
        </w:rPr>
        <w:t> </w:t>
      </w:r>
      <w:r w:rsidRPr="006A3DD0">
        <w:rPr>
          <w:rFonts w:cs="Arial"/>
          <w:color w:val="000000"/>
        </w:rPr>
        <w:t>vysokými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teplotami, zvětšením sleziny po pozření kontaminované potraviny nebo vody či atypickým zápalem plic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po vdechnutí původce nemoci. Po infekci poraněnou kůží nebo spojivkou vznikají vředovité změny na</w:t>
      </w:r>
      <w:r w:rsidR="00871E8B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kůži v místě poranění, vřídky na spojivce, případně zhnisání příslušných mízních uzlin. </w:t>
      </w:r>
      <w:r w:rsidR="00871E8B" w:rsidRPr="006A3DD0">
        <w:rPr>
          <w:rFonts w:cs="Arial"/>
          <w:b/>
          <w:bCs/>
          <w:i/>
          <w:iCs/>
          <w:color w:val="000000"/>
        </w:rPr>
        <w:t xml:space="preserve">Onemocnění </w:t>
      </w:r>
      <w:r w:rsidRPr="006A3DD0">
        <w:rPr>
          <w:rFonts w:cs="Arial"/>
          <w:b/>
          <w:bCs/>
          <w:i/>
          <w:iCs/>
          <w:color w:val="000000"/>
        </w:rPr>
        <w:t xml:space="preserve">není přenosné mezi lidmi. </w:t>
      </w:r>
    </w:p>
    <w:p w:rsidR="00B65725" w:rsidRPr="006A3DD0" w:rsidRDefault="00B65725" w:rsidP="006A3D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B65725" w:rsidRPr="006A3DD0" w:rsidRDefault="00B6572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A3DD0">
        <w:rPr>
          <w:rFonts w:cs="Arial"/>
          <w:b/>
          <w:bCs/>
          <w:color w:val="000000"/>
        </w:rPr>
        <w:t>Čl.</w:t>
      </w:r>
      <w:r w:rsidR="00CF065E">
        <w:rPr>
          <w:rFonts w:cs="Arial"/>
          <w:b/>
          <w:bCs/>
          <w:color w:val="000000"/>
        </w:rPr>
        <w:t xml:space="preserve"> </w:t>
      </w:r>
      <w:r w:rsidR="00871E8B" w:rsidRPr="006A3DD0">
        <w:rPr>
          <w:rFonts w:cs="Arial"/>
          <w:b/>
          <w:bCs/>
          <w:color w:val="000000"/>
        </w:rPr>
        <w:t>5</w:t>
      </w:r>
    </w:p>
    <w:p w:rsidR="00B65725" w:rsidRPr="006A3DD0" w:rsidRDefault="00B6572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A3DD0">
        <w:rPr>
          <w:rFonts w:cs="Arial"/>
          <w:b/>
          <w:bCs/>
          <w:color w:val="000000"/>
        </w:rPr>
        <w:t>Sankce</w:t>
      </w:r>
    </w:p>
    <w:p w:rsidR="00B65725" w:rsidRPr="006A3DD0" w:rsidRDefault="00B65725" w:rsidP="00B657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Za nesplnění nebo porušení povinností vyplývajících z těchto mimořádných veterinárních</w:t>
      </w:r>
    </w:p>
    <w:p w:rsidR="00B65725" w:rsidRPr="006A3DD0" w:rsidRDefault="00B65725" w:rsidP="00B657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opatření může správní orgán podle ustanovení § 71 nebo § 72 veterinárního zákona uložit</w:t>
      </w:r>
    </w:p>
    <w:p w:rsidR="00B65725" w:rsidRPr="006A3DD0" w:rsidRDefault="00B65725" w:rsidP="00B6572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3DD0">
        <w:rPr>
          <w:rFonts w:cs="Arial"/>
          <w:color w:val="000000"/>
        </w:rPr>
        <w:t xml:space="preserve">pokutu až do výše: </w:t>
      </w:r>
    </w:p>
    <w:p w:rsidR="00B65725" w:rsidRPr="006A3DD0" w:rsidRDefault="00B65725" w:rsidP="00B657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a) 100 000 Kč, jde-li o fyzickou osobu,</w:t>
      </w:r>
    </w:p>
    <w:p w:rsidR="00B65725" w:rsidRPr="006A3DD0" w:rsidRDefault="00B65725" w:rsidP="00B657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 xml:space="preserve">b) 2 000 000 Kč, jde-li o právnickou osobu nebo podnikající fyzickou osobu. </w:t>
      </w:r>
    </w:p>
    <w:p w:rsidR="00C25001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.</w:t>
      </w:r>
    </w:p>
    <w:p w:rsidR="00C25001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25001" w:rsidRPr="006A3DD0" w:rsidRDefault="00C25001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7B0E65" w:rsidRPr="006A3DD0" w:rsidRDefault="007B0E65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6A3DD0">
        <w:rPr>
          <w:rFonts w:cs="Arial"/>
          <w:b/>
          <w:bCs/>
          <w:color w:val="000000"/>
        </w:rPr>
        <w:t>Čl</w:t>
      </w:r>
      <w:r w:rsidR="00871E8B" w:rsidRPr="006A3DD0">
        <w:rPr>
          <w:rFonts w:cs="Arial"/>
          <w:b/>
          <w:bCs/>
          <w:color w:val="000000"/>
        </w:rPr>
        <w:t>. 6</w:t>
      </w:r>
    </w:p>
    <w:p w:rsidR="00C25001" w:rsidRPr="006A3DD0" w:rsidRDefault="00C25001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6A3DD0">
        <w:rPr>
          <w:rFonts w:cs="Arial"/>
          <w:b/>
          <w:bCs/>
          <w:color w:val="000000"/>
        </w:rPr>
        <w:t>Závěrečná ustanovení</w:t>
      </w:r>
    </w:p>
    <w:p w:rsidR="00CE6430" w:rsidRPr="006A3DD0" w:rsidRDefault="00CE6430" w:rsidP="00CE64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3DD0">
        <w:rPr>
          <w:rFonts w:cs="Arial"/>
          <w:color w:val="000000"/>
        </w:rPr>
        <w:t>(1) Nařízení se ve smyslu ustanovení § 76 odst.</w:t>
      </w:r>
      <w:r w:rsidR="00450846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(3) zákona č.166/1999 Sb. (veterinární zákon),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v platném znění, vyhlásí tak, že se vyvěsí na úřední desce Krajského úřadu </w:t>
      </w:r>
      <w:r w:rsidR="00871E8B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871E8B" w:rsidRPr="006A3DD0">
        <w:rPr>
          <w:rFonts w:cs="Arial"/>
          <w:color w:val="000000"/>
        </w:rPr>
        <w:t>ké</w:t>
      </w:r>
      <w:r w:rsidRPr="006A3DD0">
        <w:rPr>
          <w:rFonts w:cs="Arial"/>
          <w:color w:val="000000"/>
        </w:rPr>
        <w:t>ho kraje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a všech obecních úřadů, jejichž území se týká na dobu nejméně 15 dnů.  </w:t>
      </w:r>
    </w:p>
    <w:p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3DD0">
        <w:rPr>
          <w:rFonts w:cs="Arial"/>
          <w:color w:val="000000"/>
        </w:rPr>
        <w:t>(2) Nařízení nabývá platnosti a účinnosti dnem jeho vyhlášení, za den jeho vyhlášení se považuje den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jeho vyvěšení na úřední desce Krajského úřadu </w:t>
      </w:r>
      <w:r w:rsidR="00871E8B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871E8B" w:rsidRPr="006A3DD0">
        <w:rPr>
          <w:rFonts w:cs="Arial"/>
          <w:color w:val="000000"/>
        </w:rPr>
        <w:t>k</w:t>
      </w:r>
      <w:r w:rsidRPr="006A3DD0">
        <w:rPr>
          <w:rFonts w:cs="Arial"/>
          <w:color w:val="000000"/>
        </w:rPr>
        <w:t xml:space="preserve">ého kraje. </w:t>
      </w:r>
    </w:p>
    <w:p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3DD0">
        <w:rPr>
          <w:rFonts w:cs="Arial"/>
          <w:color w:val="000000"/>
        </w:rPr>
        <w:t xml:space="preserve">(3) Nařízení je každému přístupné u KVS SVS pro </w:t>
      </w:r>
      <w:r w:rsidR="00871E8B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871E8B" w:rsidRPr="006A3DD0">
        <w:rPr>
          <w:rFonts w:cs="Arial"/>
          <w:color w:val="000000"/>
        </w:rPr>
        <w:t xml:space="preserve">ký </w:t>
      </w:r>
      <w:r w:rsidRPr="006A3DD0">
        <w:rPr>
          <w:rFonts w:cs="Arial"/>
          <w:color w:val="000000"/>
        </w:rPr>
        <w:t xml:space="preserve">kraj, Krajského úřadu </w:t>
      </w:r>
      <w:r w:rsidR="00871E8B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871E8B" w:rsidRPr="006A3DD0">
        <w:rPr>
          <w:rFonts w:cs="Arial"/>
          <w:color w:val="000000"/>
        </w:rPr>
        <w:t>kého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kraje a všech obecních úřadů, jejichž území se týká. </w:t>
      </w:r>
    </w:p>
    <w:p w:rsidR="00C25001" w:rsidRPr="006A3DD0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3DD0">
        <w:rPr>
          <w:rFonts w:cs="Arial"/>
          <w:color w:val="000000"/>
        </w:rPr>
        <w:t>(4) Porušení povinností vyplývajících z tohoto nařízení bude posuzováno jako správní delikt podle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příslušných ustanovení veterinárního zákona. </w:t>
      </w:r>
    </w:p>
    <w:p w:rsidR="00C25001" w:rsidRPr="00CE6430" w:rsidRDefault="00C25001" w:rsidP="006A3D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A3DD0">
        <w:rPr>
          <w:rFonts w:cs="Arial"/>
          <w:color w:val="000000"/>
        </w:rPr>
        <w:t xml:space="preserve">(5) Nákaza se prohlásí za zdolanou a ochranná a </w:t>
      </w:r>
      <w:proofErr w:type="spellStart"/>
      <w:r w:rsidRPr="006A3DD0">
        <w:rPr>
          <w:rFonts w:cs="Arial"/>
          <w:color w:val="000000"/>
        </w:rPr>
        <w:t>zdolávací</w:t>
      </w:r>
      <w:proofErr w:type="spellEnd"/>
      <w:r w:rsidRPr="006A3DD0">
        <w:rPr>
          <w:rFonts w:cs="Arial"/>
          <w:color w:val="000000"/>
        </w:rPr>
        <w:t xml:space="preserve"> opatření budou ukončena,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jestliže se v ohnisku a jeho ochranném pásmu v průběhu stanovené tříměsíční pozorovací doby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nevyskytne další, bakteriologickým</w:t>
      </w:r>
      <w:r w:rsidRPr="00CE6430">
        <w:rPr>
          <w:rFonts w:cs="Arial"/>
          <w:color w:val="000000"/>
          <w:sz w:val="20"/>
          <w:szCs w:val="20"/>
        </w:rPr>
        <w:t xml:space="preserve"> vyšetřením potvrzený, případ onemocnění zajíců touto</w:t>
      </w:r>
      <w:r w:rsidR="006A3DD0">
        <w:rPr>
          <w:rFonts w:cs="Arial"/>
          <w:color w:val="000000"/>
          <w:sz w:val="20"/>
          <w:szCs w:val="20"/>
        </w:rPr>
        <w:t xml:space="preserve"> </w:t>
      </w:r>
      <w:r w:rsidRPr="00CE6430">
        <w:rPr>
          <w:rFonts w:cs="Arial"/>
          <w:color w:val="000000"/>
          <w:sz w:val="20"/>
          <w:szCs w:val="20"/>
        </w:rPr>
        <w:t xml:space="preserve">nákazou. </w:t>
      </w:r>
    </w:p>
    <w:p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C25001" w:rsidRPr="00CC23A4" w:rsidRDefault="00C25001" w:rsidP="00C25001">
      <w:pPr>
        <w:rPr>
          <w:rFonts w:cs="Arial"/>
          <w:bCs/>
          <w:color w:val="000000"/>
          <w:sz w:val="20"/>
          <w:szCs w:val="20"/>
        </w:rPr>
      </w:pPr>
      <w:r w:rsidRPr="00CC23A4">
        <w:rPr>
          <w:rFonts w:cs="Arial"/>
          <w:color w:val="000000"/>
          <w:sz w:val="20"/>
          <w:szCs w:val="20"/>
        </w:rPr>
        <w:t xml:space="preserve">V </w:t>
      </w:r>
      <w:r w:rsidR="007B0E65" w:rsidRPr="00CC23A4">
        <w:rPr>
          <w:rFonts w:cs="Arial"/>
          <w:color w:val="000000"/>
          <w:sz w:val="20"/>
          <w:szCs w:val="20"/>
        </w:rPr>
        <w:t>Brně</w:t>
      </w:r>
      <w:r w:rsidRPr="00CC23A4">
        <w:rPr>
          <w:rFonts w:cs="Arial"/>
          <w:color w:val="000000"/>
          <w:sz w:val="20"/>
          <w:szCs w:val="20"/>
        </w:rPr>
        <w:t xml:space="preserve"> dne </w:t>
      </w:r>
      <w:r w:rsidR="00CE6430" w:rsidRPr="00CC23A4">
        <w:rPr>
          <w:rFonts w:cs="Arial"/>
          <w:color w:val="000000"/>
          <w:sz w:val="20"/>
          <w:szCs w:val="20"/>
        </w:rPr>
        <w:t>1</w:t>
      </w:r>
      <w:r w:rsidRPr="00CC23A4">
        <w:rPr>
          <w:rFonts w:cs="Arial"/>
          <w:bCs/>
          <w:color w:val="000000"/>
          <w:sz w:val="20"/>
          <w:szCs w:val="20"/>
        </w:rPr>
        <w:t>6.</w:t>
      </w:r>
      <w:r w:rsidR="00CF065E" w:rsidRPr="00CC23A4">
        <w:rPr>
          <w:rFonts w:cs="Arial"/>
          <w:bCs/>
          <w:color w:val="000000"/>
          <w:sz w:val="20"/>
          <w:szCs w:val="20"/>
        </w:rPr>
        <w:t xml:space="preserve"> </w:t>
      </w:r>
      <w:r w:rsidR="00CE6430" w:rsidRPr="00CC23A4">
        <w:rPr>
          <w:rFonts w:cs="Arial"/>
          <w:bCs/>
          <w:color w:val="000000"/>
          <w:sz w:val="20"/>
          <w:szCs w:val="20"/>
        </w:rPr>
        <w:t>1</w:t>
      </w:r>
      <w:r w:rsidRPr="00CC23A4">
        <w:rPr>
          <w:rFonts w:cs="Arial"/>
          <w:bCs/>
          <w:color w:val="000000"/>
          <w:sz w:val="20"/>
          <w:szCs w:val="20"/>
        </w:rPr>
        <w:t>.</w:t>
      </w:r>
      <w:r w:rsidR="00CF065E" w:rsidRPr="00CC23A4">
        <w:rPr>
          <w:rFonts w:cs="Arial"/>
          <w:bCs/>
          <w:color w:val="000000"/>
          <w:sz w:val="20"/>
          <w:szCs w:val="20"/>
        </w:rPr>
        <w:t xml:space="preserve"> </w:t>
      </w:r>
      <w:r w:rsidRPr="00CC23A4">
        <w:rPr>
          <w:rFonts w:cs="Arial"/>
          <w:bCs/>
          <w:color w:val="000000"/>
          <w:sz w:val="20"/>
          <w:szCs w:val="20"/>
        </w:rPr>
        <w:t>201</w:t>
      </w:r>
      <w:r w:rsidR="00B65725" w:rsidRPr="00CC23A4">
        <w:rPr>
          <w:rFonts w:cs="Arial"/>
          <w:bCs/>
          <w:color w:val="000000"/>
          <w:sz w:val="20"/>
          <w:szCs w:val="20"/>
        </w:rPr>
        <w:t>8</w:t>
      </w:r>
    </w:p>
    <w:p w:rsidR="00C25001" w:rsidRPr="00CF065E" w:rsidRDefault="00C25001" w:rsidP="00CF065E">
      <w:pPr>
        <w:jc w:val="right"/>
        <w:rPr>
          <w:rFonts w:cs="Arial"/>
          <w:bCs/>
          <w:color w:val="000000"/>
          <w:sz w:val="20"/>
          <w:szCs w:val="20"/>
        </w:rPr>
      </w:pPr>
    </w:p>
    <w:p w:rsidR="00CE6430" w:rsidRPr="00CF065E" w:rsidRDefault="00CF065E" w:rsidP="00CF065E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Arial"/>
          <w:bCs/>
          <w:color w:val="000000"/>
        </w:rPr>
      </w:pPr>
      <w:r w:rsidRPr="00CF065E">
        <w:rPr>
          <w:rFonts w:cs="Arial"/>
          <w:bCs/>
          <w:color w:val="000000"/>
        </w:rPr>
        <w:t xml:space="preserve">MVDr. Jaroslav </w:t>
      </w:r>
      <w:proofErr w:type="spellStart"/>
      <w:r w:rsidRPr="00CF065E">
        <w:rPr>
          <w:rFonts w:cs="Arial"/>
          <w:bCs/>
          <w:color w:val="000000"/>
        </w:rPr>
        <w:t>Salava</w:t>
      </w:r>
      <w:proofErr w:type="spellEnd"/>
    </w:p>
    <w:p w:rsidR="00CF065E" w:rsidRPr="00CF065E" w:rsidRDefault="00CF065E" w:rsidP="00CF065E">
      <w:pPr>
        <w:spacing w:after="0" w:line="270" w:lineRule="atLeast"/>
        <w:jc w:val="right"/>
        <w:rPr>
          <w:rFonts w:eastAsia="Times New Roman" w:cstheme="minorHAnsi"/>
          <w:lang w:eastAsia="cs-CZ"/>
        </w:rPr>
      </w:pPr>
      <w:r w:rsidRPr="00CF065E">
        <w:rPr>
          <w:rFonts w:eastAsia="Times New Roman" w:cstheme="minorHAnsi"/>
          <w:lang w:eastAsia="cs-CZ"/>
        </w:rPr>
        <w:t>ředitel KVS SVS pro Jihomoravský kraj</w:t>
      </w:r>
    </w:p>
    <w:p w:rsidR="00C25001" w:rsidRPr="00CE6430" w:rsidRDefault="00C25001" w:rsidP="006A3DD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  <w:sz w:val="20"/>
          <w:szCs w:val="20"/>
        </w:rPr>
      </w:pPr>
      <w:r w:rsidRPr="00CF065E">
        <w:rPr>
          <w:rFonts w:cs="Arial"/>
          <w:i/>
          <w:iCs/>
          <w:color w:val="000000"/>
        </w:rPr>
        <w:t>podepsáno elektronicky</w:t>
      </w:r>
    </w:p>
    <w:p w:rsidR="00A47556" w:rsidRDefault="00A47556" w:rsidP="00A475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 w:rsidRPr="00CE6430">
        <w:rPr>
          <w:rFonts w:cs="Arial"/>
          <w:b/>
          <w:bCs/>
          <w:color w:val="000000"/>
          <w:sz w:val="20"/>
          <w:szCs w:val="20"/>
        </w:rPr>
        <w:t>Obdrží:</w:t>
      </w:r>
    </w:p>
    <w:p w:rsidR="00CC23A4" w:rsidRPr="00CE6430" w:rsidRDefault="00CC23A4" w:rsidP="00A475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A47556" w:rsidRPr="00CC23A4" w:rsidRDefault="00A47556" w:rsidP="00A475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C23A4">
        <w:rPr>
          <w:rFonts w:cs="Arial"/>
          <w:color w:val="000000"/>
          <w:sz w:val="20"/>
          <w:szCs w:val="20"/>
        </w:rPr>
        <w:t xml:space="preserve">Krajský úřad pro Jihomoravský kraj </w:t>
      </w:r>
    </w:p>
    <w:p w:rsidR="00A47556" w:rsidRPr="00CC23A4" w:rsidRDefault="00A47556" w:rsidP="00A475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C23A4">
        <w:rPr>
          <w:rFonts w:cs="Arial"/>
          <w:color w:val="000000"/>
          <w:sz w:val="20"/>
          <w:szCs w:val="20"/>
        </w:rPr>
        <w:t xml:space="preserve">Dotčené obce  </w:t>
      </w:r>
    </w:p>
    <w:p w:rsidR="00A47556" w:rsidRPr="00CC23A4" w:rsidRDefault="00A47556" w:rsidP="00A475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C23A4">
        <w:rPr>
          <w:rFonts w:cs="Arial"/>
          <w:color w:val="000000"/>
          <w:sz w:val="20"/>
          <w:szCs w:val="20"/>
        </w:rPr>
        <w:t xml:space="preserve">Policie České republiky, Krajské ředitelství </w:t>
      </w:r>
    </w:p>
    <w:p w:rsidR="00CC23A4" w:rsidRPr="00CC23A4" w:rsidRDefault="00A47556" w:rsidP="00CC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C23A4">
        <w:rPr>
          <w:rFonts w:cs="Arial"/>
          <w:color w:val="000000"/>
          <w:sz w:val="20"/>
          <w:szCs w:val="20"/>
        </w:rPr>
        <w:t xml:space="preserve">Krajská hygienická stanice Jihomoravského kraje se sídlem v Brně </w:t>
      </w:r>
    </w:p>
    <w:p w:rsidR="00A47556" w:rsidRPr="00CC23A4" w:rsidRDefault="00A47556" w:rsidP="00CC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C23A4">
        <w:rPr>
          <w:rFonts w:cs="Arial"/>
          <w:color w:val="000000"/>
          <w:sz w:val="20"/>
          <w:szCs w:val="20"/>
        </w:rPr>
        <w:t xml:space="preserve">Komora veterinárních lékařů České republiky </w:t>
      </w:r>
    </w:p>
    <w:p w:rsidR="00BF24CF" w:rsidRPr="00671A48" w:rsidRDefault="00BF24CF" w:rsidP="00BF24CF">
      <w:pPr>
        <w:spacing w:after="0" w:line="240" w:lineRule="auto"/>
        <w:rPr>
          <w:rFonts w:cstheme="minorHAnsi"/>
          <w:b/>
          <w:sz w:val="20"/>
          <w:szCs w:val="20"/>
        </w:rPr>
      </w:pPr>
      <w:r w:rsidRPr="00A94C48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5E78F93C" wp14:editId="61FE4D75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671A48">
        <w:rPr>
          <w:rFonts w:cstheme="minorHAnsi"/>
          <w:b/>
          <w:sz w:val="20"/>
          <w:szCs w:val="20"/>
        </w:rPr>
        <w:t>Krajská veterinární správa</w:t>
      </w:r>
    </w:p>
    <w:p w:rsidR="00BF24CF" w:rsidRPr="00671A48" w:rsidRDefault="00BF24CF" w:rsidP="00BF24CF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671A48">
        <w:rPr>
          <w:rFonts w:cstheme="minorHAnsi"/>
          <w:b/>
          <w:sz w:val="20"/>
          <w:szCs w:val="20"/>
        </w:rPr>
        <w:tab/>
      </w:r>
      <w:r w:rsidRPr="00671A48">
        <w:rPr>
          <w:rFonts w:cstheme="minorHAnsi"/>
          <w:b/>
          <w:sz w:val="20"/>
          <w:szCs w:val="20"/>
        </w:rPr>
        <w:tab/>
      </w:r>
      <w:r w:rsidRPr="00671A48">
        <w:rPr>
          <w:rFonts w:cstheme="minorHAnsi"/>
          <w:b/>
          <w:sz w:val="20"/>
          <w:szCs w:val="20"/>
        </w:rPr>
        <w:tab/>
      </w:r>
      <w:r w:rsidRPr="00671A48">
        <w:rPr>
          <w:rFonts w:cstheme="minorHAnsi"/>
          <w:b/>
          <w:sz w:val="20"/>
          <w:szCs w:val="20"/>
        </w:rPr>
        <w:tab/>
        <w:t>Státní veterinární správy pro</w:t>
      </w:r>
    </w:p>
    <w:p w:rsidR="00BF24CF" w:rsidRPr="00671A48" w:rsidRDefault="00BF24CF" w:rsidP="00BF24CF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671A48">
        <w:rPr>
          <w:rFonts w:cstheme="minorHAnsi"/>
          <w:b/>
          <w:sz w:val="20"/>
          <w:szCs w:val="20"/>
        </w:rPr>
        <w:tab/>
      </w:r>
      <w:r w:rsidRPr="00671A48">
        <w:rPr>
          <w:rFonts w:cstheme="minorHAnsi"/>
          <w:b/>
          <w:sz w:val="20"/>
          <w:szCs w:val="20"/>
        </w:rPr>
        <w:tab/>
      </w:r>
      <w:r w:rsidRPr="00671A48">
        <w:rPr>
          <w:rFonts w:cstheme="minorHAnsi"/>
          <w:b/>
          <w:sz w:val="20"/>
          <w:szCs w:val="20"/>
        </w:rPr>
        <w:tab/>
      </w:r>
      <w:r w:rsidR="00450846" w:rsidRPr="00671A48">
        <w:rPr>
          <w:rFonts w:cstheme="minorHAnsi"/>
          <w:b/>
          <w:color w:val="000000"/>
          <w:sz w:val="20"/>
          <w:szCs w:val="20"/>
        </w:rPr>
        <w:t>Jihomoravský</w:t>
      </w:r>
      <w:r w:rsidR="00CF065E" w:rsidRPr="00671A48">
        <w:rPr>
          <w:rFonts w:cstheme="minorHAnsi"/>
          <w:b/>
          <w:color w:val="000000"/>
          <w:sz w:val="20"/>
          <w:szCs w:val="20"/>
        </w:rPr>
        <w:t xml:space="preserve"> </w:t>
      </w:r>
      <w:r w:rsidRPr="00671A48">
        <w:rPr>
          <w:rFonts w:cstheme="minorHAnsi"/>
          <w:b/>
          <w:color w:val="000000"/>
          <w:sz w:val="20"/>
          <w:szCs w:val="20"/>
        </w:rPr>
        <w:t>kraj</w:t>
      </w:r>
      <w:r w:rsidR="00CF065E" w:rsidRPr="00671A48">
        <w:rPr>
          <w:rFonts w:cstheme="minorHAnsi"/>
          <w:b/>
          <w:sz w:val="20"/>
          <w:szCs w:val="20"/>
        </w:rPr>
        <w:tab/>
      </w:r>
      <w:r w:rsidR="00CF065E" w:rsidRPr="00671A48">
        <w:rPr>
          <w:rFonts w:cstheme="minorHAnsi"/>
          <w:b/>
          <w:sz w:val="20"/>
          <w:szCs w:val="20"/>
        </w:rPr>
        <w:tab/>
      </w:r>
    </w:p>
    <w:p w:rsidR="00BF24CF" w:rsidRPr="00671A48" w:rsidRDefault="00BF24CF" w:rsidP="00BF24CF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671A48">
        <w:rPr>
          <w:rFonts w:cstheme="minorHAnsi"/>
          <w:sz w:val="20"/>
          <w:szCs w:val="20"/>
        </w:rPr>
        <w:t xml:space="preserve"> </w:t>
      </w:r>
      <w:r w:rsidRPr="00671A48">
        <w:rPr>
          <w:rFonts w:cstheme="minorHAnsi"/>
          <w:sz w:val="20"/>
          <w:szCs w:val="20"/>
        </w:rPr>
        <w:tab/>
      </w:r>
      <w:r w:rsidRPr="00671A48">
        <w:rPr>
          <w:rFonts w:cstheme="minorHAnsi"/>
          <w:sz w:val="20"/>
          <w:szCs w:val="20"/>
        </w:rPr>
        <w:tab/>
      </w:r>
      <w:r w:rsidRPr="00671A48">
        <w:rPr>
          <w:rFonts w:cstheme="minorHAnsi"/>
          <w:sz w:val="20"/>
          <w:szCs w:val="20"/>
        </w:rPr>
        <w:tab/>
      </w:r>
      <w:r w:rsidRPr="00671A48">
        <w:rPr>
          <w:rFonts w:cstheme="minorHAnsi"/>
          <w:sz w:val="20"/>
          <w:szCs w:val="20"/>
        </w:rPr>
        <w:tab/>
      </w:r>
      <w:r w:rsidR="00CF065E" w:rsidRPr="00671A48">
        <w:rPr>
          <w:b/>
          <w:sz w:val="20"/>
          <w:szCs w:val="20"/>
        </w:rPr>
        <w:t>Palackého třída 1309/174, Brno, 61200</w:t>
      </w:r>
    </w:p>
    <w:p w:rsidR="00BF24CF" w:rsidRPr="00671A48" w:rsidRDefault="00BF24CF" w:rsidP="00BF24CF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</w:p>
    <w:p w:rsidR="00BF24CF" w:rsidRPr="006D092E" w:rsidRDefault="00BF24CF" w:rsidP="00BF24CF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T: +</w:t>
      </w:r>
      <w:proofErr w:type="gramStart"/>
      <w:r w:rsidRPr="006D092E">
        <w:rPr>
          <w:rFonts w:cstheme="minorHAnsi"/>
          <w:sz w:val="18"/>
          <w:szCs w:val="18"/>
        </w:rPr>
        <w:t>420 123 456 789  F:123 456 799</w:t>
      </w:r>
      <w:proofErr w:type="gramEnd"/>
      <w:r w:rsidRPr="006D092E">
        <w:rPr>
          <w:rFonts w:cstheme="minorHAnsi"/>
          <w:sz w:val="18"/>
          <w:szCs w:val="18"/>
        </w:rPr>
        <w:t xml:space="preserve"> </w:t>
      </w:r>
    </w:p>
    <w:p w:rsidR="00BF24CF" w:rsidRPr="006D092E" w:rsidRDefault="00BF24CF" w:rsidP="00BF24CF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El. </w:t>
      </w:r>
      <w:proofErr w:type="spellStart"/>
      <w:r>
        <w:rPr>
          <w:rFonts w:cstheme="minorHAnsi"/>
          <w:sz w:val="18"/>
          <w:szCs w:val="18"/>
        </w:rPr>
        <w:t>Adr</w:t>
      </w:r>
      <w:proofErr w:type="spellEnd"/>
      <w:r>
        <w:rPr>
          <w:rFonts w:cstheme="minorHAnsi"/>
          <w:sz w:val="18"/>
          <w:szCs w:val="18"/>
        </w:rPr>
        <w:t>. podatelny</w:t>
      </w:r>
      <w:r w:rsidRPr="006D092E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</w:t>
      </w:r>
      <w:r w:rsidRPr="006D092E">
        <w:rPr>
          <w:rFonts w:cstheme="minorHAnsi"/>
          <w:sz w:val="18"/>
          <w:szCs w:val="18"/>
        </w:rPr>
        <w:t>epodatelna@svscr.cz</w:t>
      </w:r>
    </w:p>
    <w:p w:rsidR="00BF24CF" w:rsidRPr="006D092E" w:rsidRDefault="00BF24CF" w:rsidP="00BF24CF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ID datové schránky:  98wrja641</w:t>
      </w:r>
    </w:p>
    <w:p w:rsidR="00BF24CF" w:rsidRPr="00A94C48" w:rsidRDefault="00BF24CF" w:rsidP="00BF24CF">
      <w:pPr>
        <w:spacing w:after="0" w:line="240" w:lineRule="auto"/>
        <w:rPr>
          <w:rFonts w:cstheme="minorHAnsi"/>
        </w:rPr>
      </w:pPr>
    </w:p>
    <w:p w:rsidR="00BF24CF" w:rsidRPr="00A94C48" w:rsidRDefault="00BF24CF" w:rsidP="00BF24CF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  <w:noProof/>
          <w:lang w:eastAsia="cs-CZ"/>
        </w:rPr>
        <w:drawing>
          <wp:inline distT="0" distB="0" distL="0" distR="0" wp14:anchorId="73EE7976" wp14:editId="1EB69CA7">
            <wp:extent cx="1939914" cy="393065"/>
            <wp:effectExtent l="0" t="0" r="3810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44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proofErr w:type="spellStart"/>
      <w:r w:rsidRPr="00A94C48">
        <w:rPr>
          <w:rFonts w:cstheme="minorHAnsi"/>
        </w:rPr>
        <w:t>svs</w:t>
      </w:r>
      <w:proofErr w:type="spellEnd"/>
      <w:r w:rsidRPr="00A94C48">
        <w:rPr>
          <w:rFonts w:cstheme="minorHAnsi"/>
        </w:rPr>
        <w:t xml:space="preserve"> </w:t>
      </w:r>
      <w:r>
        <w:rPr>
          <w:rFonts w:cstheme="minorHAnsi"/>
        </w:rPr>
        <w:t>6TU 1d65</w:t>
      </w:r>
    </w:p>
    <w:p w:rsidR="00BF24CF" w:rsidRDefault="00BF24CF" w:rsidP="00BF24CF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</w:p>
    <w:p w:rsidR="00BF24CF" w:rsidRDefault="00BF24CF" w:rsidP="00BF24CF">
      <w:pPr>
        <w:spacing w:after="0" w:line="240" w:lineRule="auto"/>
        <w:rPr>
          <w:rFonts w:cstheme="minorHAnsi"/>
          <w:sz w:val="28"/>
          <w:szCs w:val="28"/>
        </w:rPr>
      </w:pPr>
    </w:p>
    <w:p w:rsidR="00BF24CF" w:rsidRPr="0025448B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4CD">
        <w:rPr>
          <w:rFonts w:cstheme="minorHAnsi"/>
          <w:color w:val="000000"/>
        </w:rPr>
        <w:t>Č. j. SVS/2018/050361</w:t>
      </w:r>
      <w:r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25448B">
        <w:rPr>
          <w:rFonts w:cstheme="minorHAnsi"/>
        </w:rPr>
        <w:t>Krajský úřad Jihomoravského kraje</w:t>
      </w:r>
    </w:p>
    <w:p w:rsidR="00BF24CF" w:rsidRDefault="00BF24CF" w:rsidP="00BF24CF">
      <w:pPr>
        <w:rPr>
          <w:rFonts w:ascii="Verdana" w:hAnsi="Verdana"/>
          <w:sz w:val="17"/>
          <w:szCs w:val="17"/>
        </w:rPr>
      </w:pPr>
      <w:r w:rsidRPr="0025448B">
        <w:t>Vyřizuje MVDr. Karla Drbohlavová</w:t>
      </w:r>
      <w:r w:rsidRPr="0025448B">
        <w:tab/>
      </w:r>
      <w:r w:rsidRPr="0025448B">
        <w:tab/>
      </w:r>
      <w:r w:rsidRPr="0025448B">
        <w:tab/>
      </w:r>
      <w:r w:rsidRPr="0025448B">
        <w:tab/>
      </w:r>
      <w:r w:rsidRPr="0025448B">
        <w:rPr>
          <w:rFonts w:ascii="Verdana" w:hAnsi="Verdana"/>
          <w:sz w:val="17"/>
          <w:szCs w:val="17"/>
        </w:rPr>
        <w:t>Žerotínovo nám. 449/3, 601 82 Brno</w:t>
      </w:r>
    </w:p>
    <w:p w:rsidR="00BF24CF" w:rsidRPr="0025448B" w:rsidRDefault="00BF24CF" w:rsidP="00BF24CF"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Obce podle rozdělovníku</w:t>
      </w:r>
    </w:p>
    <w:p w:rsidR="00BF24CF" w:rsidRPr="0025448B" w:rsidRDefault="00BF24CF" w:rsidP="00BF24CF"/>
    <w:p w:rsidR="00BF24CF" w:rsidRDefault="00BF24CF" w:rsidP="00BF24CF">
      <w:r>
        <w:t>V Brně dne 16.</w:t>
      </w:r>
      <w:r w:rsidR="00CF065E">
        <w:t xml:space="preserve"> </w:t>
      </w:r>
      <w:r>
        <w:t>1.</w:t>
      </w:r>
      <w:r w:rsidR="00CF065E">
        <w:t xml:space="preserve"> </w:t>
      </w:r>
      <w:r>
        <w:t>2018</w:t>
      </w:r>
    </w:p>
    <w:p w:rsidR="00BF24CF" w:rsidRDefault="00BF24CF" w:rsidP="00BF24CF"/>
    <w:p w:rsidR="00BF24CF" w:rsidRPr="0025448B" w:rsidRDefault="00BF24CF" w:rsidP="00BF24CF">
      <w:pPr>
        <w:rPr>
          <w:b/>
          <w:sz w:val="24"/>
          <w:szCs w:val="24"/>
        </w:rPr>
      </w:pPr>
      <w:r w:rsidRPr="0025448B">
        <w:rPr>
          <w:b/>
          <w:sz w:val="24"/>
          <w:szCs w:val="24"/>
        </w:rPr>
        <w:t>Vyvěšení na úřední desku – zahájení MVO Tularemie</w:t>
      </w:r>
    </w:p>
    <w:p w:rsidR="00BF24CF" w:rsidRDefault="00BF24CF" w:rsidP="00BF24CF"/>
    <w:p w:rsidR="00BF24CF" w:rsidRDefault="00BF24CF" w:rsidP="00BF24CF">
      <w:r>
        <w:t xml:space="preserve">Vážený pane, vážená paní, </w:t>
      </w:r>
    </w:p>
    <w:p w:rsidR="00BF24CF" w:rsidRPr="0025448B" w:rsidRDefault="00BF24CF" w:rsidP="00BF24CF">
      <w:pPr>
        <w:jc w:val="both"/>
        <w:rPr>
          <w:rFonts w:cstheme="minorHAnsi"/>
          <w:bCs/>
          <w:color w:val="000000"/>
        </w:rPr>
      </w:pPr>
      <w:r w:rsidRPr="00FD14CD">
        <w:rPr>
          <w:rFonts w:cstheme="minorHAnsi"/>
          <w:color w:val="000000"/>
        </w:rPr>
        <w:t>Krajská veterinární správa Státní veterinární správy pro Jihomoravský kraj</w:t>
      </w:r>
      <w:r>
        <w:rPr>
          <w:rFonts w:cstheme="minorHAnsi"/>
          <w:color w:val="000000"/>
        </w:rPr>
        <w:t xml:space="preserve"> vyhlásila dne 16.</w:t>
      </w:r>
      <w:r w:rsidR="00CF065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1.</w:t>
      </w:r>
      <w:r w:rsidR="00CF065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2018 Mimořádná veterinární opatření (dále jen „ MVO“) </w:t>
      </w:r>
      <w:r w:rsidRPr="00FD14CD">
        <w:rPr>
          <w:rFonts w:cstheme="minorHAnsi"/>
          <w:color w:val="000000"/>
        </w:rPr>
        <w:t>Č. j. SVS/2018/050361</w:t>
      </w:r>
      <w:r>
        <w:rPr>
          <w:rFonts w:cstheme="minorHAnsi"/>
          <w:color w:val="000000"/>
        </w:rPr>
        <w:t xml:space="preserve">2. </w:t>
      </w:r>
      <w:r w:rsidRPr="0025448B">
        <w:rPr>
          <w:rFonts w:cstheme="minorHAnsi"/>
          <w:bCs/>
          <w:color w:val="000000"/>
        </w:rPr>
        <w:t>Tato MVO jsou platná od 16.</w:t>
      </w:r>
      <w:r w:rsidR="00CF065E">
        <w:rPr>
          <w:rFonts w:cstheme="minorHAnsi"/>
          <w:bCs/>
          <w:color w:val="000000"/>
        </w:rPr>
        <w:t xml:space="preserve"> </w:t>
      </w:r>
      <w:r w:rsidRPr="0025448B">
        <w:rPr>
          <w:rFonts w:cstheme="minorHAnsi"/>
          <w:bCs/>
          <w:color w:val="000000"/>
        </w:rPr>
        <w:t>1.</w:t>
      </w:r>
      <w:r w:rsidR="00CF065E">
        <w:rPr>
          <w:rFonts w:cstheme="minorHAnsi"/>
          <w:bCs/>
          <w:color w:val="000000"/>
        </w:rPr>
        <w:t xml:space="preserve"> </w:t>
      </w:r>
      <w:r w:rsidRPr="0025448B">
        <w:rPr>
          <w:rFonts w:cstheme="minorHAnsi"/>
          <w:bCs/>
          <w:color w:val="000000"/>
        </w:rPr>
        <w:t>2018, tímto Vás žádám o vyvěšení MVO na Vaši úřední desku po dobu 15</w:t>
      </w:r>
      <w:r w:rsidR="00B04FAB">
        <w:rPr>
          <w:rFonts w:cstheme="minorHAnsi"/>
          <w:bCs/>
          <w:color w:val="000000"/>
        </w:rPr>
        <w:t xml:space="preserve"> </w:t>
      </w:r>
      <w:r w:rsidRPr="0025448B">
        <w:rPr>
          <w:rFonts w:cstheme="minorHAnsi"/>
          <w:bCs/>
          <w:color w:val="000000"/>
        </w:rPr>
        <w:t>dnů a o zaslání potvrzení o vyvěšen</w:t>
      </w:r>
      <w:r>
        <w:rPr>
          <w:rFonts w:cstheme="minorHAnsi"/>
          <w:bCs/>
          <w:color w:val="000000"/>
        </w:rPr>
        <w:t>í</w:t>
      </w:r>
      <w:r w:rsidRPr="0025448B">
        <w:rPr>
          <w:rFonts w:cstheme="minorHAnsi"/>
          <w:bCs/>
          <w:color w:val="000000"/>
        </w:rPr>
        <w:t xml:space="preserve">. </w:t>
      </w:r>
    </w:p>
    <w:p w:rsidR="00BF24CF" w:rsidRDefault="00BF24CF" w:rsidP="00BF24CF">
      <w:pPr>
        <w:rPr>
          <w:rFonts w:cstheme="minorHAnsi"/>
          <w:b/>
          <w:bCs/>
          <w:color w:val="000000"/>
        </w:rPr>
      </w:pPr>
      <w:r w:rsidRPr="0025448B">
        <w:rPr>
          <w:rFonts w:cstheme="minorHAnsi"/>
          <w:bCs/>
          <w:color w:val="000000"/>
        </w:rPr>
        <w:t>S pozdravem</w:t>
      </w:r>
    </w:p>
    <w:p w:rsidR="00BF24CF" w:rsidRDefault="00BF24CF" w:rsidP="00BF24CF">
      <w:pPr>
        <w:rPr>
          <w:rFonts w:cstheme="minorHAnsi"/>
          <w:b/>
          <w:bCs/>
          <w:color w:val="000000"/>
        </w:rPr>
      </w:pPr>
    </w:p>
    <w:tbl>
      <w:tblPr>
        <w:tblW w:w="8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7"/>
      </w:tblGrid>
      <w:tr w:rsidR="00BF24CF" w:rsidRPr="0025448B" w:rsidTr="008A36D6">
        <w:trPr>
          <w:trHeight w:val="1085"/>
        </w:trPr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F24CF" w:rsidRPr="0025448B" w:rsidRDefault="0094674A" w:rsidP="008A36D6">
            <w:pPr>
              <w:spacing w:after="0" w:line="270" w:lineRule="atLeast"/>
              <w:jc w:val="right"/>
              <w:rPr>
                <w:rFonts w:eastAsia="Times New Roman" w:cstheme="minorHAnsi"/>
                <w:lang w:eastAsia="cs-CZ"/>
              </w:rPr>
            </w:pPr>
            <w:hyperlink r:id="rId6" w:anchor="user=B_RED1_01" w:history="1"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 xml:space="preserve">MVDr. Jaroslav </w:t>
              </w:r>
              <w:proofErr w:type="spellStart"/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>Salava</w:t>
              </w:r>
              <w:proofErr w:type="spellEnd"/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 xml:space="preserve"> </w:t>
              </w:r>
            </w:hyperlink>
          </w:p>
          <w:p w:rsidR="00BF24CF" w:rsidRPr="0025448B" w:rsidRDefault="00CF065E" w:rsidP="008A36D6">
            <w:pPr>
              <w:spacing w:after="0" w:line="270" w:lineRule="atLeast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ředitel </w:t>
            </w:r>
            <w:r w:rsidR="00BF24CF" w:rsidRPr="0025448B">
              <w:rPr>
                <w:rFonts w:eastAsia="Times New Roman" w:cstheme="minorHAnsi"/>
                <w:lang w:eastAsia="cs-CZ"/>
              </w:rPr>
              <w:t>KVS SVS pro Jihomoravský kraj</w:t>
            </w:r>
          </w:p>
          <w:p w:rsidR="00BF24CF" w:rsidRPr="0025448B" w:rsidRDefault="00BF24CF" w:rsidP="008A36D6">
            <w:pPr>
              <w:spacing w:after="0" w:line="270" w:lineRule="atLeast"/>
              <w:rPr>
                <w:rFonts w:ascii="Helvetica" w:eastAsia="Times New Roman" w:hAnsi="Helvetica" w:cs="Helvetica"/>
                <w:color w:val="02659F"/>
                <w:sz w:val="27"/>
                <w:szCs w:val="27"/>
                <w:lang w:eastAsia="cs-CZ"/>
              </w:rPr>
            </w:pPr>
          </w:p>
        </w:tc>
      </w:tr>
    </w:tbl>
    <w:p w:rsidR="00BF24CF" w:rsidRDefault="00BF24CF" w:rsidP="00BF24CF">
      <w:r>
        <w:t>Příloha:</w:t>
      </w:r>
    </w:p>
    <w:p w:rsidR="00BF24CF" w:rsidRPr="0025448B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5448B">
        <w:rPr>
          <w:rFonts w:cstheme="minorHAnsi"/>
          <w:bCs/>
          <w:color w:val="000000"/>
        </w:rPr>
        <w:t xml:space="preserve">Nařízení Státní veterinární správy </w:t>
      </w:r>
    </w:p>
    <w:p w:rsidR="00BF24CF" w:rsidRPr="00FD14CD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>Č. j. SVS/2018/0503612</w:t>
      </w:r>
    </w:p>
    <w:p w:rsidR="00BF24CF" w:rsidRPr="00FD14CD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71E8B" w:rsidRPr="00CE6430" w:rsidRDefault="00871E8B" w:rsidP="00C25001"/>
    <w:p w:rsidR="00871E8B" w:rsidRDefault="00871E8B" w:rsidP="00C25001"/>
    <w:p w:rsidR="00CF065E" w:rsidRPr="00CE6430" w:rsidRDefault="00CF065E" w:rsidP="00C25001"/>
    <w:p w:rsidR="00871E8B" w:rsidRPr="00CE6430" w:rsidRDefault="00871E8B" w:rsidP="00C25001"/>
    <w:p w:rsidR="00871E8B" w:rsidRPr="00CE6430" w:rsidRDefault="00871E8B" w:rsidP="00871E8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lastRenderedPageBreak/>
        <w:t xml:space="preserve">Č. j. </w:t>
      </w:r>
      <w:proofErr w:type="gramStart"/>
      <w:r w:rsidRPr="00CE6430">
        <w:rPr>
          <w:rFonts w:cs="Arial"/>
          <w:color w:val="000000"/>
          <w:sz w:val="20"/>
          <w:szCs w:val="20"/>
        </w:rPr>
        <w:t>SVS/2018/0503612 –a</w:t>
      </w:r>
      <w:proofErr w:type="gramEnd"/>
      <w:r w:rsidRPr="00CE6430">
        <w:rPr>
          <w:rFonts w:cs="Arial"/>
          <w:color w:val="000000"/>
          <w:sz w:val="20"/>
          <w:szCs w:val="20"/>
        </w:rPr>
        <w:t xml:space="preserve"> </w:t>
      </w:r>
    </w:p>
    <w:p w:rsidR="00C25001" w:rsidRPr="00CE6430" w:rsidRDefault="00C25001" w:rsidP="00C25001"/>
    <w:p w:rsidR="00CC23A4" w:rsidRDefault="00CC23A4" w:rsidP="00CC23A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>NAŘÍZENÍ STÁTNÍ VETERINÁRNÍ SPRÁVY</w:t>
      </w:r>
    </w:p>
    <w:p w:rsidR="00CC23A4" w:rsidRPr="009F55A2" w:rsidRDefault="00CC23A4" w:rsidP="00CC23A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25001" w:rsidRPr="00CE6430" w:rsidRDefault="00C25001" w:rsidP="00CC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6A3DD0">
        <w:rPr>
          <w:rFonts w:cs="Arial"/>
          <w:color w:val="000000"/>
        </w:rPr>
        <w:t xml:space="preserve">Krajská veterinární správa Státní veterinární správy pro </w:t>
      </w:r>
      <w:r w:rsidR="00CE6430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CE6430" w:rsidRPr="006A3DD0">
        <w:rPr>
          <w:rFonts w:cs="Arial"/>
          <w:color w:val="000000"/>
        </w:rPr>
        <w:t>ký</w:t>
      </w:r>
      <w:r w:rsidRPr="006A3DD0">
        <w:rPr>
          <w:rFonts w:cs="Arial"/>
          <w:color w:val="000000"/>
        </w:rPr>
        <w:t xml:space="preserve"> kraj (dále jen KVS SVS pro</w:t>
      </w:r>
      <w:r w:rsidR="006A3DD0" w:rsidRPr="006A3DD0">
        <w:rPr>
          <w:rFonts w:cs="Arial"/>
          <w:color w:val="000000"/>
        </w:rPr>
        <w:t xml:space="preserve"> </w:t>
      </w:r>
      <w:r w:rsidR="00CE6430" w:rsidRPr="006A3DD0">
        <w:rPr>
          <w:rFonts w:cs="Arial"/>
          <w:color w:val="000000"/>
        </w:rPr>
        <w:t>Jihomorav</w:t>
      </w:r>
      <w:r w:rsidR="00CF065E">
        <w:rPr>
          <w:rFonts w:cs="Arial"/>
          <w:color w:val="000000"/>
        </w:rPr>
        <w:t>s</w:t>
      </w:r>
      <w:r w:rsidR="00CE6430" w:rsidRPr="006A3DD0">
        <w:rPr>
          <w:rFonts w:cs="Arial"/>
          <w:color w:val="000000"/>
        </w:rPr>
        <w:t xml:space="preserve">ký </w:t>
      </w:r>
      <w:r w:rsidRPr="006A3DD0">
        <w:rPr>
          <w:rFonts w:cs="Arial"/>
          <w:color w:val="000000"/>
        </w:rPr>
        <w:t xml:space="preserve">kraj) jako věcně a místně příslušný správní orgán podle § 49 odst. </w:t>
      </w:r>
      <w:r w:rsidR="00671A48">
        <w:rPr>
          <w:rFonts w:cs="Arial"/>
          <w:color w:val="000000"/>
        </w:rPr>
        <w:t>(</w:t>
      </w:r>
      <w:r w:rsidRPr="006A3DD0">
        <w:rPr>
          <w:rFonts w:cs="Arial"/>
          <w:color w:val="000000"/>
        </w:rPr>
        <w:t>1</w:t>
      </w:r>
      <w:r w:rsidR="00671A48">
        <w:rPr>
          <w:rFonts w:cs="Arial"/>
          <w:color w:val="000000"/>
        </w:rPr>
        <w:t>)</w:t>
      </w:r>
      <w:r w:rsidRPr="006A3DD0">
        <w:rPr>
          <w:rFonts w:cs="Arial"/>
          <w:color w:val="000000"/>
        </w:rPr>
        <w:t xml:space="preserve"> písm. c) zákona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č. 166/1999 Sb., o veterinární péči a o změně některých souvisejících zákonů, ve znění pozdějších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předpisů (dále jen veterinární zákon), </w:t>
      </w:r>
      <w:r w:rsidRPr="006A3DD0">
        <w:rPr>
          <w:rFonts w:cs="Arial"/>
          <w:b/>
          <w:bCs/>
          <w:color w:val="000000"/>
        </w:rPr>
        <w:t xml:space="preserve">rozhodla </w:t>
      </w:r>
      <w:r w:rsidRPr="006A3DD0">
        <w:rPr>
          <w:rFonts w:cs="Arial"/>
          <w:color w:val="000000"/>
        </w:rPr>
        <w:t xml:space="preserve">podle § 49 odst. </w:t>
      </w:r>
      <w:r w:rsidR="00671A48">
        <w:rPr>
          <w:rFonts w:cs="Arial"/>
          <w:color w:val="000000"/>
        </w:rPr>
        <w:t>(</w:t>
      </w:r>
      <w:r w:rsidRPr="006A3DD0">
        <w:rPr>
          <w:rFonts w:cs="Arial"/>
          <w:color w:val="000000"/>
        </w:rPr>
        <w:t>1</w:t>
      </w:r>
      <w:r w:rsidR="00671A48">
        <w:rPr>
          <w:rFonts w:cs="Arial"/>
          <w:color w:val="000000"/>
        </w:rPr>
        <w:t>)</w:t>
      </w:r>
      <w:r w:rsidRPr="006A3DD0">
        <w:rPr>
          <w:rFonts w:cs="Arial"/>
          <w:color w:val="000000"/>
        </w:rPr>
        <w:t xml:space="preserve"> písm. c) veterinárního zákona</w:t>
      </w:r>
      <w:r w:rsidR="006A3DD0" w:rsidRPr="006A3DD0">
        <w:rPr>
          <w:rFonts w:cs="Arial"/>
          <w:color w:val="000000"/>
        </w:rPr>
        <w:t xml:space="preserve"> </w:t>
      </w:r>
      <w:r w:rsidRPr="006A3DD0">
        <w:rPr>
          <w:rFonts w:cs="Arial"/>
          <w:b/>
          <w:bCs/>
          <w:color w:val="000000"/>
        </w:rPr>
        <w:t>o ukončení</w:t>
      </w:r>
      <w:r w:rsidRPr="006A3DD0">
        <w:rPr>
          <w:rFonts w:cs="Arial"/>
          <w:color w:val="000000"/>
        </w:rPr>
        <w:t xml:space="preserve"> </w:t>
      </w:r>
      <w:r w:rsidRPr="006A3DD0">
        <w:rPr>
          <w:rFonts w:cs="Arial"/>
          <w:b/>
          <w:color w:val="000000"/>
        </w:rPr>
        <w:t>mimořádných veterinárních opatření při výskytu a k zamezení šíření nebezpečné nákazy tularémie</w:t>
      </w:r>
      <w:r w:rsidR="00CC23A4">
        <w:rPr>
          <w:rFonts w:cs="Arial"/>
          <w:b/>
          <w:color w:val="000000"/>
        </w:rPr>
        <w:t xml:space="preserve"> </w:t>
      </w:r>
      <w:r w:rsidRPr="006A3DD0">
        <w:rPr>
          <w:rFonts w:cs="Arial"/>
          <w:color w:val="000000"/>
        </w:rPr>
        <w:t xml:space="preserve">zajíců vyhlášených Nařízením Státní veterinární správy č. j. </w:t>
      </w:r>
      <w:r w:rsidR="00CE6430" w:rsidRPr="006A3DD0">
        <w:rPr>
          <w:rFonts w:cs="Arial"/>
          <w:color w:val="000000"/>
        </w:rPr>
        <w:t>SVS/2018/0503612 ze dne 16. 1</w:t>
      </w:r>
      <w:r w:rsidRPr="006A3DD0">
        <w:rPr>
          <w:rFonts w:cs="Arial"/>
          <w:color w:val="000000"/>
        </w:rPr>
        <w:t>. 2018,</w:t>
      </w:r>
      <w:r w:rsidR="00CC23A4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neboť nařízená opatření byla splněna a v pozorovací době se v ohnisku a ochranném pásmu nezjistil</w:t>
      </w:r>
      <w:r w:rsidR="00CC23A4">
        <w:rPr>
          <w:rFonts w:cs="Arial"/>
          <w:color w:val="000000"/>
        </w:rPr>
        <w:t xml:space="preserve"> </w:t>
      </w:r>
      <w:r w:rsidRPr="006A3DD0">
        <w:rPr>
          <w:rFonts w:cs="Arial"/>
          <w:color w:val="000000"/>
        </w:rPr>
        <w:t>původce nákazy.</w:t>
      </w:r>
    </w:p>
    <w:p w:rsidR="00C25001" w:rsidRPr="00CE6430" w:rsidRDefault="00C25001" w:rsidP="00C25001">
      <w:pPr>
        <w:rPr>
          <w:rFonts w:cs="Arial"/>
          <w:color w:val="000000"/>
          <w:sz w:val="20"/>
          <w:szCs w:val="20"/>
        </w:rPr>
      </w:pPr>
    </w:p>
    <w:p w:rsidR="00C25001" w:rsidRDefault="00C25001" w:rsidP="00671A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6"/>
          <w:szCs w:val="26"/>
        </w:rPr>
      </w:pPr>
      <w:r w:rsidRPr="00CE6430">
        <w:rPr>
          <w:rFonts w:cs="Arial"/>
          <w:b/>
          <w:bCs/>
          <w:color w:val="000000"/>
          <w:sz w:val="26"/>
          <w:szCs w:val="26"/>
        </w:rPr>
        <w:t>Zrušuje se</w:t>
      </w:r>
    </w:p>
    <w:p w:rsidR="00671A48" w:rsidRPr="00CE6430" w:rsidRDefault="00671A48" w:rsidP="00671A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6"/>
          <w:szCs w:val="26"/>
        </w:rPr>
      </w:pPr>
    </w:p>
    <w:p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E6430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C25001" w:rsidRPr="006A3DD0" w:rsidRDefault="00671A48" w:rsidP="00C250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Arial"/>
          <w:b/>
          <w:bCs/>
          <w:color w:val="000000"/>
        </w:rPr>
        <w:t>n</w:t>
      </w:r>
      <w:r w:rsidR="00C25001" w:rsidRPr="006A3DD0">
        <w:rPr>
          <w:rFonts w:cs="Arial"/>
          <w:b/>
          <w:bCs/>
          <w:color w:val="000000"/>
        </w:rPr>
        <w:t xml:space="preserve">ařízení Státní veterinární správy </w:t>
      </w:r>
      <w:r w:rsidR="00CE6430" w:rsidRPr="006A3DD0">
        <w:rPr>
          <w:rFonts w:cs="Arial"/>
          <w:color w:val="000000"/>
        </w:rPr>
        <w:t xml:space="preserve">SVS/2018/0503612 </w:t>
      </w:r>
      <w:r w:rsidR="00C25001" w:rsidRPr="006A3DD0">
        <w:rPr>
          <w:rFonts w:cs="Arial"/>
          <w:color w:val="000000"/>
        </w:rPr>
        <w:t>ze dne 1</w:t>
      </w:r>
      <w:r w:rsidR="00CE6430" w:rsidRPr="006A3DD0">
        <w:rPr>
          <w:rFonts w:cs="Arial"/>
          <w:color w:val="000000"/>
        </w:rPr>
        <w:t>6. 1</w:t>
      </w:r>
      <w:r w:rsidR="00C25001" w:rsidRPr="006A3DD0">
        <w:rPr>
          <w:rFonts w:cs="Arial"/>
          <w:color w:val="000000"/>
        </w:rPr>
        <w:t xml:space="preserve">. 2018 </w:t>
      </w:r>
      <w:r w:rsidR="00C25001" w:rsidRPr="006A3DD0">
        <w:rPr>
          <w:rFonts w:cs="Arial"/>
          <w:b/>
          <w:bCs/>
          <w:color w:val="000000"/>
        </w:rPr>
        <w:t>o nařízení</w:t>
      </w:r>
      <w:r w:rsidR="00CE6430" w:rsidRPr="006A3DD0">
        <w:rPr>
          <w:rFonts w:cs="Arial"/>
          <w:b/>
          <w:bCs/>
          <w:color w:val="000000"/>
        </w:rPr>
        <w:t xml:space="preserve"> </w:t>
      </w:r>
      <w:r w:rsidR="00C25001" w:rsidRPr="006A3DD0">
        <w:rPr>
          <w:rFonts w:cs="Arial"/>
          <w:b/>
          <w:bCs/>
          <w:color w:val="000000"/>
        </w:rPr>
        <w:t xml:space="preserve">mimořádných veterinárních opatření </w:t>
      </w:r>
      <w:r w:rsidR="00C25001" w:rsidRPr="006A3DD0">
        <w:rPr>
          <w:rFonts w:cs="Arial"/>
          <w:color w:val="000000"/>
        </w:rPr>
        <w:t xml:space="preserve">při výskytu a k zamezení šíření nebezpečné nákazy </w:t>
      </w:r>
      <w:r w:rsidR="00C25001" w:rsidRPr="006A3DD0">
        <w:rPr>
          <w:rFonts w:cs="Arial"/>
          <w:b/>
          <w:bCs/>
          <w:color w:val="000000"/>
        </w:rPr>
        <w:t>tularémie</w:t>
      </w:r>
      <w:r w:rsidR="00CE6430" w:rsidRPr="006A3DD0">
        <w:rPr>
          <w:rFonts w:cs="Arial"/>
          <w:b/>
          <w:bCs/>
          <w:color w:val="000000"/>
        </w:rPr>
        <w:t xml:space="preserve"> </w:t>
      </w:r>
      <w:r w:rsidR="00C25001" w:rsidRPr="006A3DD0">
        <w:rPr>
          <w:rFonts w:cs="Arial"/>
          <w:b/>
          <w:bCs/>
          <w:color w:val="000000"/>
        </w:rPr>
        <w:t xml:space="preserve">zajíců. </w:t>
      </w:r>
    </w:p>
    <w:p w:rsidR="00CE6430" w:rsidRPr="006A3DD0" w:rsidRDefault="00CE6430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25001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b/>
          <w:bCs/>
          <w:color w:val="000000"/>
        </w:rPr>
        <w:t xml:space="preserve">Společná a závěrečná ustanovení </w:t>
      </w:r>
    </w:p>
    <w:p w:rsidR="006A3DD0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 xml:space="preserve"> (1) Toto nařízení Státní veterinární správy nabývá podle ustanovení § 76 odst. </w:t>
      </w:r>
      <w:r w:rsidR="00671A48">
        <w:rPr>
          <w:rFonts w:cs="Arial"/>
          <w:color w:val="000000"/>
        </w:rPr>
        <w:t>(3)</w:t>
      </w:r>
      <w:r w:rsidRPr="006A3DD0">
        <w:rPr>
          <w:rFonts w:cs="Arial"/>
          <w:color w:val="000000"/>
        </w:rPr>
        <w:t xml:space="preserve"> písm. </w:t>
      </w:r>
      <w:r w:rsidR="00671A48">
        <w:rPr>
          <w:rFonts w:cs="Arial"/>
          <w:color w:val="000000"/>
        </w:rPr>
        <w:t xml:space="preserve">b) </w:t>
      </w:r>
      <w:r w:rsidRPr="006A3DD0">
        <w:rPr>
          <w:rFonts w:cs="Arial"/>
          <w:color w:val="000000"/>
        </w:rPr>
        <w:t>veterinárního zákona platnosti a účinnosti dnem jeho vyhlášení; za den jeho vyhlášení se považuje jeho vyvěšení na úřední desce Krajského úřadu Libereckého kraje. Nařízení Státní veterinární sprá</w:t>
      </w:r>
      <w:r w:rsidR="00CE6430" w:rsidRPr="006A3DD0">
        <w:rPr>
          <w:rFonts w:cs="Arial"/>
          <w:color w:val="000000"/>
        </w:rPr>
        <w:t xml:space="preserve">va </w:t>
      </w:r>
      <w:r w:rsidRPr="006A3DD0">
        <w:rPr>
          <w:rFonts w:cs="Arial"/>
          <w:color w:val="000000"/>
        </w:rPr>
        <w:t>musí být každému přístupné u krajské veterinární správy, krajského úřadu a všech obecních úřad</w:t>
      </w:r>
      <w:r w:rsidR="00B04FAB">
        <w:rPr>
          <w:rFonts w:cs="Arial"/>
          <w:color w:val="000000"/>
        </w:rPr>
        <w:t>ů,</w:t>
      </w:r>
      <w:r w:rsidR="00CE6430" w:rsidRPr="006A3DD0">
        <w:rPr>
          <w:rFonts w:cs="Arial"/>
          <w:color w:val="000000"/>
        </w:rPr>
        <w:t xml:space="preserve"> </w:t>
      </w:r>
      <w:r w:rsidR="00CF065E">
        <w:rPr>
          <w:rFonts w:cs="Arial"/>
          <w:color w:val="000000"/>
        </w:rPr>
        <w:t>jeji</w:t>
      </w:r>
      <w:r w:rsidRPr="006A3DD0">
        <w:rPr>
          <w:rFonts w:cs="Arial"/>
          <w:color w:val="000000"/>
        </w:rPr>
        <w:t xml:space="preserve">chž území se týká. </w:t>
      </w:r>
    </w:p>
    <w:p w:rsidR="00CE6430" w:rsidRPr="006A3DD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(2) Dnem účinnosti tohoto nařízení se zrušuje nařízení Státní veterinární sprá</w:t>
      </w:r>
      <w:r w:rsidR="00CE6430" w:rsidRPr="006A3DD0">
        <w:rPr>
          <w:rFonts w:cs="Arial"/>
          <w:color w:val="000000"/>
        </w:rPr>
        <w:t xml:space="preserve">va </w:t>
      </w:r>
      <w:r w:rsidRPr="006A3DD0">
        <w:rPr>
          <w:rFonts w:cs="Arial"/>
          <w:color w:val="000000"/>
        </w:rPr>
        <w:t xml:space="preserve">č. j. </w:t>
      </w:r>
      <w:r w:rsidR="00A40D74">
        <w:rPr>
          <w:rFonts w:cs="Arial"/>
          <w:color w:val="000000"/>
        </w:rPr>
        <w:t>SV</w:t>
      </w:r>
      <w:r w:rsidR="00CE6430" w:rsidRPr="006A3DD0">
        <w:rPr>
          <w:rFonts w:cs="Arial"/>
          <w:color w:val="000000"/>
        </w:rPr>
        <w:t>S/2018/0503612 ze dne 16</w:t>
      </w:r>
      <w:r w:rsidRPr="006A3DD0">
        <w:rPr>
          <w:rFonts w:cs="Arial"/>
          <w:color w:val="000000"/>
        </w:rPr>
        <w:t xml:space="preserve">. 4. 2018. </w:t>
      </w:r>
    </w:p>
    <w:p w:rsidR="00C25001" w:rsidRPr="006A3DD0" w:rsidRDefault="00C25001" w:rsidP="00CF065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3DD0">
        <w:rPr>
          <w:rFonts w:cs="Arial"/>
          <w:color w:val="000000"/>
        </w:rPr>
        <w:t xml:space="preserve"> </w:t>
      </w:r>
    </w:p>
    <w:p w:rsidR="00CF065E" w:rsidRDefault="00CE6430" w:rsidP="00CF06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A3DD0">
        <w:rPr>
          <w:rFonts w:cs="Arial"/>
          <w:color w:val="000000"/>
        </w:rPr>
        <w:t>V Brně dne 16. 4</w:t>
      </w:r>
      <w:r w:rsidR="00C25001" w:rsidRPr="006A3DD0">
        <w:rPr>
          <w:rFonts w:cs="Arial"/>
          <w:color w:val="000000"/>
        </w:rPr>
        <w:t>. 2018</w:t>
      </w:r>
    </w:p>
    <w:p w:rsidR="00CC23A4" w:rsidRDefault="00CC23A4" w:rsidP="00CF06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C23A4" w:rsidRDefault="00CC23A4" w:rsidP="00CF06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F065E" w:rsidRDefault="00CF065E" w:rsidP="00CF06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color w:val="000000"/>
        </w:rPr>
      </w:pPr>
    </w:p>
    <w:p w:rsidR="00CF065E" w:rsidRPr="00CF065E" w:rsidRDefault="00C25001" w:rsidP="00CF065E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Arial"/>
          <w:bCs/>
          <w:color w:val="000000"/>
        </w:rPr>
      </w:pPr>
      <w:r w:rsidRPr="006A3DD0">
        <w:rPr>
          <w:rFonts w:cs="Arial"/>
          <w:color w:val="000000"/>
        </w:rPr>
        <w:t xml:space="preserve">  </w:t>
      </w:r>
      <w:r w:rsidR="00CF065E" w:rsidRPr="00CF065E">
        <w:rPr>
          <w:rFonts w:cs="Arial"/>
          <w:bCs/>
          <w:color w:val="000000"/>
        </w:rPr>
        <w:t xml:space="preserve">MVDr. Jaroslav </w:t>
      </w:r>
      <w:proofErr w:type="spellStart"/>
      <w:r w:rsidR="00CF065E" w:rsidRPr="00CF065E">
        <w:rPr>
          <w:rFonts w:cs="Arial"/>
          <w:bCs/>
          <w:color w:val="000000"/>
        </w:rPr>
        <w:t>Salava</w:t>
      </w:r>
      <w:proofErr w:type="spellEnd"/>
    </w:p>
    <w:p w:rsidR="00CF065E" w:rsidRPr="00CF065E" w:rsidRDefault="00CF065E" w:rsidP="00CF065E">
      <w:pPr>
        <w:spacing w:after="0" w:line="270" w:lineRule="atLeast"/>
        <w:jc w:val="right"/>
        <w:rPr>
          <w:rFonts w:eastAsia="Times New Roman" w:cstheme="minorHAnsi"/>
          <w:lang w:eastAsia="cs-CZ"/>
        </w:rPr>
      </w:pPr>
      <w:r w:rsidRPr="00CF065E">
        <w:rPr>
          <w:rFonts w:eastAsia="Times New Roman" w:cstheme="minorHAnsi"/>
          <w:lang w:eastAsia="cs-CZ"/>
        </w:rPr>
        <w:t>ředitel KVS</w:t>
      </w:r>
      <w:bookmarkStart w:id="0" w:name="_GoBack"/>
      <w:bookmarkEnd w:id="0"/>
      <w:r w:rsidRPr="00CF065E">
        <w:rPr>
          <w:rFonts w:eastAsia="Times New Roman" w:cstheme="minorHAnsi"/>
          <w:lang w:eastAsia="cs-CZ"/>
        </w:rPr>
        <w:t xml:space="preserve"> SVS pro Jihomoravský kraj</w:t>
      </w:r>
    </w:p>
    <w:p w:rsidR="00C25001" w:rsidRPr="0060396E" w:rsidRDefault="00CF065E" w:rsidP="00CF065E">
      <w:pPr>
        <w:jc w:val="right"/>
        <w:rPr>
          <w:rFonts w:cs="Arial"/>
          <w:color w:val="000000"/>
          <w:sz w:val="20"/>
          <w:szCs w:val="20"/>
        </w:rPr>
      </w:pPr>
      <w:r w:rsidRPr="0060396E">
        <w:rPr>
          <w:rFonts w:cs="Arial"/>
          <w:iCs/>
          <w:color w:val="000000"/>
        </w:rPr>
        <w:t>podepsáno elektronicky</w:t>
      </w:r>
    </w:p>
    <w:p w:rsidR="00C25001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CC23A4" w:rsidRPr="00CE6430" w:rsidRDefault="00CC23A4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C25001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 w:rsidRPr="00CE6430">
        <w:rPr>
          <w:rFonts w:cs="Arial"/>
          <w:b/>
          <w:bCs/>
          <w:color w:val="000000"/>
          <w:sz w:val="20"/>
          <w:szCs w:val="20"/>
        </w:rPr>
        <w:t>Obdrží:</w:t>
      </w:r>
    </w:p>
    <w:p w:rsidR="00CC23A4" w:rsidRPr="00CE6430" w:rsidRDefault="00CC23A4" w:rsidP="00C250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Krajský úřad pro </w:t>
      </w:r>
      <w:r w:rsidR="00B65725" w:rsidRPr="00CE6430">
        <w:rPr>
          <w:rFonts w:cs="Arial"/>
          <w:color w:val="000000"/>
          <w:sz w:val="20"/>
          <w:szCs w:val="20"/>
        </w:rPr>
        <w:t>Jihomoravský kraj</w:t>
      </w:r>
      <w:r w:rsidRPr="00CE6430">
        <w:rPr>
          <w:rFonts w:cs="Arial"/>
          <w:color w:val="000000"/>
          <w:sz w:val="20"/>
          <w:szCs w:val="20"/>
        </w:rPr>
        <w:t xml:space="preserve"> </w:t>
      </w:r>
    </w:p>
    <w:p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Dotčené obce  </w:t>
      </w:r>
    </w:p>
    <w:p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Policie České republiky, Krajské ředitelství </w:t>
      </w:r>
    </w:p>
    <w:p w:rsidR="00C25001" w:rsidRPr="00CE6430" w:rsidRDefault="00C25001" w:rsidP="00C250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 xml:space="preserve">Krajská hygienická stanice </w:t>
      </w:r>
      <w:r w:rsidR="00B65725" w:rsidRPr="00CE6430">
        <w:rPr>
          <w:rFonts w:cs="Arial"/>
          <w:color w:val="000000"/>
          <w:sz w:val="20"/>
          <w:szCs w:val="20"/>
        </w:rPr>
        <w:t xml:space="preserve">Jihomoravského kraje </w:t>
      </w:r>
      <w:r w:rsidRPr="00CE6430">
        <w:rPr>
          <w:rFonts w:cs="Arial"/>
          <w:color w:val="000000"/>
          <w:sz w:val="20"/>
          <w:szCs w:val="20"/>
        </w:rPr>
        <w:t xml:space="preserve">se sídlem v </w:t>
      </w:r>
      <w:r w:rsidR="00B65725" w:rsidRPr="00CE6430">
        <w:rPr>
          <w:rFonts w:cs="Arial"/>
          <w:color w:val="000000"/>
          <w:sz w:val="20"/>
          <w:szCs w:val="20"/>
        </w:rPr>
        <w:t>Brně</w:t>
      </w:r>
      <w:r w:rsidRPr="00CE6430">
        <w:rPr>
          <w:rFonts w:cs="Arial"/>
          <w:color w:val="000000"/>
          <w:sz w:val="20"/>
          <w:szCs w:val="20"/>
        </w:rPr>
        <w:t xml:space="preserve"> </w:t>
      </w:r>
    </w:p>
    <w:p w:rsidR="00C25001" w:rsidRDefault="00C25001" w:rsidP="00C25001">
      <w:pPr>
        <w:rPr>
          <w:rFonts w:cs="Arial"/>
          <w:color w:val="000000"/>
          <w:sz w:val="20"/>
          <w:szCs w:val="20"/>
        </w:rPr>
      </w:pPr>
      <w:r w:rsidRPr="00CE6430">
        <w:rPr>
          <w:rFonts w:cs="Arial"/>
          <w:color w:val="000000"/>
          <w:sz w:val="20"/>
          <w:szCs w:val="20"/>
        </w:rPr>
        <w:t>Komora veterin</w:t>
      </w:r>
      <w:r w:rsidR="00B65725" w:rsidRPr="00CE6430">
        <w:rPr>
          <w:rFonts w:cs="Arial"/>
          <w:color w:val="000000"/>
          <w:sz w:val="20"/>
          <w:szCs w:val="20"/>
        </w:rPr>
        <w:t xml:space="preserve">árních lékařů České republiky </w:t>
      </w:r>
    </w:p>
    <w:p w:rsidR="00BF24CF" w:rsidRDefault="00BF24CF" w:rsidP="00C25001">
      <w:pPr>
        <w:rPr>
          <w:rFonts w:cs="Arial"/>
          <w:color w:val="000000"/>
          <w:sz w:val="20"/>
          <w:szCs w:val="20"/>
        </w:rPr>
      </w:pPr>
    </w:p>
    <w:p w:rsidR="00BF24CF" w:rsidRDefault="00BF24CF" w:rsidP="00C25001">
      <w:pPr>
        <w:rPr>
          <w:rFonts w:cs="Arial"/>
          <w:color w:val="000000"/>
          <w:sz w:val="20"/>
          <w:szCs w:val="20"/>
        </w:rPr>
      </w:pPr>
    </w:p>
    <w:p w:rsidR="00BF24CF" w:rsidRDefault="00BF24CF" w:rsidP="00C25001">
      <w:pPr>
        <w:rPr>
          <w:rFonts w:cs="Arial"/>
          <w:color w:val="000000"/>
          <w:sz w:val="20"/>
          <w:szCs w:val="20"/>
        </w:rPr>
      </w:pPr>
    </w:p>
    <w:p w:rsidR="00BF24CF" w:rsidRDefault="00BF24CF" w:rsidP="00C25001">
      <w:pPr>
        <w:rPr>
          <w:rFonts w:cs="Arial"/>
          <w:color w:val="000000"/>
          <w:sz w:val="20"/>
          <w:szCs w:val="20"/>
        </w:rPr>
      </w:pPr>
    </w:p>
    <w:p w:rsidR="00BF24CF" w:rsidRDefault="00BF24CF" w:rsidP="00C25001">
      <w:pPr>
        <w:rPr>
          <w:rFonts w:cs="Arial"/>
          <w:color w:val="000000"/>
          <w:sz w:val="20"/>
          <w:szCs w:val="20"/>
        </w:rPr>
      </w:pPr>
    </w:p>
    <w:p w:rsidR="00BF24CF" w:rsidRPr="0025448B" w:rsidRDefault="00BF24CF" w:rsidP="00BF24CF">
      <w:pPr>
        <w:spacing w:after="0" w:line="240" w:lineRule="auto"/>
        <w:rPr>
          <w:rFonts w:cstheme="minorHAnsi"/>
          <w:b/>
          <w:sz w:val="20"/>
          <w:szCs w:val="20"/>
        </w:rPr>
      </w:pPr>
      <w:r w:rsidRPr="00A94C48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B5E9231" wp14:editId="361B28E9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25448B">
        <w:rPr>
          <w:rFonts w:cstheme="minorHAnsi"/>
          <w:b/>
          <w:sz w:val="20"/>
          <w:szCs w:val="20"/>
        </w:rPr>
        <w:t>Krajská veterinární správa</w:t>
      </w:r>
    </w:p>
    <w:p w:rsidR="00BF24CF" w:rsidRPr="0025448B" w:rsidRDefault="00BF24CF" w:rsidP="00BF24CF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  <w:t>Státní veterinární správy pro</w:t>
      </w:r>
    </w:p>
    <w:p w:rsidR="00BF24CF" w:rsidRPr="006D092E" w:rsidRDefault="00BF24CF" w:rsidP="00CF065E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Pr="0025448B">
        <w:rPr>
          <w:rFonts w:cstheme="minorHAnsi"/>
          <w:b/>
          <w:sz w:val="20"/>
          <w:szCs w:val="20"/>
        </w:rPr>
        <w:tab/>
      </w:r>
      <w:r w:rsidR="00450846">
        <w:rPr>
          <w:rFonts w:cstheme="minorHAnsi"/>
          <w:b/>
          <w:color w:val="000000"/>
          <w:sz w:val="20"/>
          <w:szCs w:val="20"/>
        </w:rPr>
        <w:t>Jihomoravský</w:t>
      </w:r>
      <w:r w:rsidRPr="0025448B">
        <w:rPr>
          <w:rFonts w:cstheme="minorHAnsi"/>
          <w:b/>
          <w:color w:val="000000"/>
          <w:sz w:val="20"/>
          <w:szCs w:val="20"/>
        </w:rPr>
        <w:t xml:space="preserve"> kraj</w:t>
      </w:r>
      <w:r w:rsidRPr="00B11C53">
        <w:rPr>
          <w:rFonts w:cstheme="minorHAnsi"/>
          <w:b/>
        </w:rPr>
        <w:tab/>
      </w:r>
      <w:r w:rsidRPr="00B11C53">
        <w:rPr>
          <w:rFonts w:cstheme="minorHAnsi"/>
          <w:b/>
        </w:rPr>
        <w:tab/>
      </w:r>
      <w:r w:rsidRPr="00B11C53">
        <w:rPr>
          <w:rFonts w:cstheme="minorHAnsi"/>
          <w:b/>
        </w:rPr>
        <w:tab/>
      </w:r>
      <w:r w:rsidR="00CF065E">
        <w:rPr>
          <w:rFonts w:cstheme="minorHAnsi"/>
        </w:rPr>
        <w:t xml:space="preserve"> </w:t>
      </w:r>
      <w:r w:rsidR="00CF065E">
        <w:rPr>
          <w:rFonts w:cstheme="minorHAnsi"/>
        </w:rPr>
        <w:tab/>
      </w:r>
      <w:r w:rsidR="00CF065E">
        <w:rPr>
          <w:rFonts w:cstheme="minorHAnsi"/>
        </w:rPr>
        <w:tab/>
      </w:r>
      <w:r w:rsidR="00CF065E">
        <w:rPr>
          <w:rFonts w:cstheme="minorHAnsi"/>
        </w:rPr>
        <w:tab/>
      </w:r>
      <w:r w:rsidR="00CF065E" w:rsidRPr="00CF065E">
        <w:rPr>
          <w:b/>
          <w:sz w:val="18"/>
          <w:szCs w:val="18"/>
        </w:rPr>
        <w:t>Palackého třída 1309/174, Brno, 61200</w:t>
      </w:r>
    </w:p>
    <w:p w:rsidR="00BF24CF" w:rsidRPr="006D092E" w:rsidRDefault="00BF24CF" w:rsidP="00BF24CF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</w:p>
    <w:p w:rsidR="00BF24CF" w:rsidRPr="006D092E" w:rsidRDefault="00BF24CF" w:rsidP="00BF24CF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T: +</w:t>
      </w:r>
      <w:proofErr w:type="gramStart"/>
      <w:r w:rsidRPr="006D092E">
        <w:rPr>
          <w:rFonts w:cstheme="minorHAnsi"/>
          <w:sz w:val="18"/>
          <w:szCs w:val="18"/>
        </w:rPr>
        <w:t>420 123 456 789  F:123 456 799</w:t>
      </w:r>
      <w:proofErr w:type="gramEnd"/>
      <w:r w:rsidRPr="006D092E">
        <w:rPr>
          <w:rFonts w:cstheme="minorHAnsi"/>
          <w:sz w:val="18"/>
          <w:szCs w:val="18"/>
        </w:rPr>
        <w:t xml:space="preserve"> </w:t>
      </w:r>
    </w:p>
    <w:p w:rsidR="00BF24CF" w:rsidRPr="006D092E" w:rsidRDefault="00BF24CF" w:rsidP="00BF24CF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El. </w:t>
      </w:r>
      <w:proofErr w:type="spellStart"/>
      <w:r>
        <w:rPr>
          <w:rFonts w:cstheme="minorHAnsi"/>
          <w:sz w:val="18"/>
          <w:szCs w:val="18"/>
        </w:rPr>
        <w:t>Adr</w:t>
      </w:r>
      <w:proofErr w:type="spellEnd"/>
      <w:r>
        <w:rPr>
          <w:rFonts w:cstheme="minorHAnsi"/>
          <w:sz w:val="18"/>
          <w:szCs w:val="18"/>
        </w:rPr>
        <w:t>. podatelny</w:t>
      </w:r>
      <w:r w:rsidRPr="006D092E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</w:t>
      </w:r>
      <w:r w:rsidRPr="006D092E">
        <w:rPr>
          <w:rFonts w:cstheme="minorHAnsi"/>
          <w:sz w:val="18"/>
          <w:szCs w:val="18"/>
        </w:rPr>
        <w:t>epodatelna@svscr.cz</w:t>
      </w:r>
    </w:p>
    <w:p w:rsidR="00BF24CF" w:rsidRPr="006D092E" w:rsidRDefault="00BF24CF" w:rsidP="00BF24CF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ID datové schránky:  98wrja641</w:t>
      </w:r>
    </w:p>
    <w:p w:rsidR="00BF24CF" w:rsidRPr="00A94C48" w:rsidRDefault="00BF24CF" w:rsidP="00BF24CF">
      <w:pPr>
        <w:spacing w:after="0" w:line="240" w:lineRule="auto"/>
        <w:rPr>
          <w:rFonts w:cstheme="minorHAnsi"/>
        </w:rPr>
      </w:pPr>
    </w:p>
    <w:p w:rsidR="00BF24CF" w:rsidRPr="00A94C48" w:rsidRDefault="00BF24CF" w:rsidP="00BF24CF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  <w:noProof/>
          <w:lang w:eastAsia="cs-CZ"/>
        </w:rPr>
        <w:drawing>
          <wp:inline distT="0" distB="0" distL="0" distR="0" wp14:anchorId="4AFD3495" wp14:editId="6ED70BF9">
            <wp:extent cx="1939914" cy="393065"/>
            <wp:effectExtent l="0" t="0" r="381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44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proofErr w:type="spellStart"/>
      <w:r w:rsidRPr="00A94C48">
        <w:rPr>
          <w:rFonts w:cstheme="minorHAnsi"/>
        </w:rPr>
        <w:t>svs</w:t>
      </w:r>
      <w:proofErr w:type="spellEnd"/>
      <w:r w:rsidRPr="00A94C48">
        <w:rPr>
          <w:rFonts w:cstheme="minorHAnsi"/>
        </w:rPr>
        <w:t xml:space="preserve"> </w:t>
      </w:r>
      <w:r>
        <w:rPr>
          <w:rFonts w:cstheme="minorHAnsi"/>
        </w:rPr>
        <w:t>6TU 1d65</w:t>
      </w:r>
    </w:p>
    <w:p w:rsidR="00BF24CF" w:rsidRDefault="00BF24CF" w:rsidP="00BF24CF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</w:p>
    <w:p w:rsidR="00BF24CF" w:rsidRDefault="00BF24CF" w:rsidP="00BF24CF">
      <w:pPr>
        <w:spacing w:after="0" w:line="240" w:lineRule="auto"/>
        <w:rPr>
          <w:rFonts w:cstheme="minorHAnsi"/>
          <w:sz w:val="28"/>
          <w:szCs w:val="28"/>
        </w:rPr>
      </w:pPr>
    </w:p>
    <w:p w:rsidR="00BF24CF" w:rsidRPr="0025448B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4CD">
        <w:rPr>
          <w:rFonts w:cstheme="minorHAnsi"/>
          <w:color w:val="000000"/>
        </w:rPr>
        <w:t>Č. j. SVS/2018/050361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25448B">
        <w:rPr>
          <w:rFonts w:cstheme="minorHAnsi"/>
        </w:rPr>
        <w:t>Krajský úřad Jihomoravského kraje</w:t>
      </w:r>
    </w:p>
    <w:p w:rsidR="00BF24CF" w:rsidRDefault="00BF24CF" w:rsidP="00BF24CF">
      <w:pPr>
        <w:rPr>
          <w:rFonts w:ascii="Verdana" w:hAnsi="Verdana"/>
          <w:sz w:val="17"/>
          <w:szCs w:val="17"/>
        </w:rPr>
      </w:pPr>
      <w:r w:rsidRPr="0025448B">
        <w:t>Vyřizuje MVDr. Karla Drbohlavová</w:t>
      </w:r>
      <w:r w:rsidRPr="0025448B">
        <w:tab/>
      </w:r>
      <w:r w:rsidRPr="0025448B">
        <w:tab/>
      </w:r>
      <w:r w:rsidRPr="0025448B">
        <w:tab/>
      </w:r>
      <w:r w:rsidRPr="0025448B">
        <w:tab/>
      </w:r>
      <w:r w:rsidRPr="0025448B">
        <w:rPr>
          <w:rFonts w:ascii="Verdana" w:hAnsi="Verdana"/>
          <w:sz w:val="17"/>
          <w:szCs w:val="17"/>
        </w:rPr>
        <w:t>Žerotínovo nám. 449/3, 601 82 Brno</w:t>
      </w:r>
    </w:p>
    <w:p w:rsidR="00BF24CF" w:rsidRPr="0025448B" w:rsidRDefault="00BF24CF" w:rsidP="00BF24CF"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Obce podle rozdělovníku</w:t>
      </w:r>
    </w:p>
    <w:p w:rsidR="00BF24CF" w:rsidRPr="0025448B" w:rsidRDefault="00BF24CF" w:rsidP="00BF24CF"/>
    <w:p w:rsidR="00BF24CF" w:rsidRDefault="00BF24CF" w:rsidP="00BF24CF">
      <w:r>
        <w:t>V Brně dne 16.</w:t>
      </w:r>
      <w:r w:rsidR="00CF065E">
        <w:t xml:space="preserve"> </w:t>
      </w:r>
      <w:r>
        <w:t>4.</w:t>
      </w:r>
      <w:r w:rsidR="00CF065E">
        <w:t xml:space="preserve"> </w:t>
      </w:r>
      <w:r>
        <w:t>2018</w:t>
      </w:r>
    </w:p>
    <w:p w:rsidR="00BF24CF" w:rsidRDefault="00BF24CF" w:rsidP="00BF24CF"/>
    <w:p w:rsidR="00BF24CF" w:rsidRPr="0025448B" w:rsidRDefault="00BF24CF" w:rsidP="00BF24CF">
      <w:pPr>
        <w:rPr>
          <w:b/>
          <w:sz w:val="24"/>
          <w:szCs w:val="24"/>
        </w:rPr>
      </w:pPr>
      <w:r w:rsidRPr="0025448B">
        <w:rPr>
          <w:b/>
          <w:sz w:val="24"/>
          <w:szCs w:val="24"/>
        </w:rPr>
        <w:t xml:space="preserve">Vyvěšení na úřední desku – </w:t>
      </w:r>
      <w:r>
        <w:rPr>
          <w:b/>
          <w:sz w:val="24"/>
          <w:szCs w:val="24"/>
        </w:rPr>
        <w:t>ukončení</w:t>
      </w:r>
      <w:r w:rsidRPr="0025448B">
        <w:rPr>
          <w:b/>
          <w:sz w:val="24"/>
          <w:szCs w:val="24"/>
        </w:rPr>
        <w:t xml:space="preserve"> MVO Tularemie</w:t>
      </w:r>
    </w:p>
    <w:p w:rsidR="00BF24CF" w:rsidRDefault="00BF24CF" w:rsidP="00BF24CF"/>
    <w:p w:rsidR="00BF24CF" w:rsidRDefault="00BF24CF" w:rsidP="00BF24CF">
      <w:r>
        <w:t xml:space="preserve">Vážený pane, vážená paní, </w:t>
      </w:r>
    </w:p>
    <w:p w:rsidR="00BF24CF" w:rsidRPr="0025448B" w:rsidRDefault="00BF24CF" w:rsidP="00BF24CF">
      <w:pPr>
        <w:jc w:val="both"/>
        <w:rPr>
          <w:rFonts w:cstheme="minorHAnsi"/>
          <w:bCs/>
          <w:color w:val="000000"/>
        </w:rPr>
      </w:pPr>
      <w:r w:rsidRPr="00FD14CD">
        <w:rPr>
          <w:rFonts w:cstheme="minorHAnsi"/>
          <w:color w:val="000000"/>
        </w:rPr>
        <w:t>Krajská veterinární správa Státní veterinární správy pro Jihomoravský kraj</w:t>
      </w:r>
      <w:r>
        <w:rPr>
          <w:rFonts w:cstheme="minorHAnsi"/>
          <w:color w:val="000000"/>
        </w:rPr>
        <w:t xml:space="preserve"> </w:t>
      </w:r>
      <w:r w:rsidR="00FE6B6D">
        <w:rPr>
          <w:rFonts w:cstheme="minorHAnsi"/>
          <w:color w:val="000000"/>
        </w:rPr>
        <w:t>ukončila</w:t>
      </w:r>
      <w:r>
        <w:rPr>
          <w:rFonts w:cstheme="minorHAnsi"/>
          <w:color w:val="000000"/>
        </w:rPr>
        <w:t xml:space="preserve"> dne 16.</w:t>
      </w:r>
      <w:r w:rsidR="00CF065E">
        <w:rPr>
          <w:rFonts w:cstheme="minorHAnsi"/>
          <w:color w:val="000000"/>
        </w:rPr>
        <w:t xml:space="preserve"> </w:t>
      </w:r>
      <w:r w:rsidR="00FE6B6D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>.</w:t>
      </w:r>
      <w:r w:rsidR="00CF065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2018 Mimořádná veterinární opatření (dále jen „ MVO“) </w:t>
      </w:r>
      <w:r w:rsidRPr="00FD14CD">
        <w:rPr>
          <w:rFonts w:cstheme="minorHAnsi"/>
          <w:color w:val="000000"/>
        </w:rPr>
        <w:t>Č. j. SVS/2018/050361</w:t>
      </w:r>
      <w:r>
        <w:rPr>
          <w:rFonts w:cstheme="minorHAnsi"/>
          <w:color w:val="000000"/>
        </w:rPr>
        <w:t xml:space="preserve">2. </w:t>
      </w:r>
      <w:r w:rsidRPr="0025448B">
        <w:rPr>
          <w:rFonts w:cstheme="minorHAnsi"/>
          <w:bCs/>
          <w:color w:val="000000"/>
        </w:rPr>
        <w:t>T</w:t>
      </w:r>
      <w:r w:rsidR="00450846">
        <w:rPr>
          <w:rFonts w:cstheme="minorHAnsi"/>
          <w:bCs/>
          <w:color w:val="000000"/>
        </w:rPr>
        <w:t>o</w:t>
      </w:r>
      <w:r w:rsidRPr="0025448B">
        <w:rPr>
          <w:rFonts w:cstheme="minorHAnsi"/>
          <w:bCs/>
          <w:color w:val="000000"/>
        </w:rPr>
        <w:t>t</w:t>
      </w:r>
      <w:r w:rsidR="00FE6B6D">
        <w:rPr>
          <w:rFonts w:cstheme="minorHAnsi"/>
          <w:bCs/>
          <w:color w:val="000000"/>
        </w:rPr>
        <w:t>o MVO bylo platné od 16.</w:t>
      </w:r>
      <w:r w:rsidR="00CF065E">
        <w:rPr>
          <w:rFonts w:cstheme="minorHAnsi"/>
          <w:bCs/>
          <w:color w:val="000000"/>
        </w:rPr>
        <w:t xml:space="preserve"> </w:t>
      </w:r>
      <w:r w:rsidR="00FE6B6D">
        <w:rPr>
          <w:rFonts w:cstheme="minorHAnsi"/>
          <w:bCs/>
          <w:color w:val="000000"/>
        </w:rPr>
        <w:t>1.</w:t>
      </w:r>
      <w:r w:rsidR="00CF065E">
        <w:rPr>
          <w:rFonts w:cstheme="minorHAnsi"/>
          <w:bCs/>
          <w:color w:val="000000"/>
        </w:rPr>
        <w:t xml:space="preserve"> </w:t>
      </w:r>
      <w:r w:rsidR="00FE6B6D">
        <w:rPr>
          <w:rFonts w:cstheme="minorHAnsi"/>
          <w:bCs/>
          <w:color w:val="000000"/>
        </w:rPr>
        <w:t xml:space="preserve">2018 a </w:t>
      </w:r>
      <w:r w:rsidR="00450846">
        <w:rPr>
          <w:rFonts w:cstheme="minorHAnsi"/>
          <w:bCs/>
          <w:color w:val="000000"/>
        </w:rPr>
        <w:t>bylo</w:t>
      </w:r>
      <w:r w:rsidR="00FE6B6D">
        <w:rPr>
          <w:rFonts w:cstheme="minorHAnsi"/>
          <w:bCs/>
          <w:color w:val="000000"/>
        </w:rPr>
        <w:t xml:space="preserve"> vyvěšen</w:t>
      </w:r>
      <w:r w:rsidR="00450846">
        <w:rPr>
          <w:rFonts w:cstheme="minorHAnsi"/>
          <w:bCs/>
          <w:color w:val="000000"/>
        </w:rPr>
        <w:t>é</w:t>
      </w:r>
      <w:r w:rsidR="00FE6B6D">
        <w:rPr>
          <w:rFonts w:cstheme="minorHAnsi"/>
          <w:bCs/>
          <w:color w:val="000000"/>
        </w:rPr>
        <w:t xml:space="preserve"> na elektronické úřední desce </w:t>
      </w:r>
      <w:r w:rsidR="00FE6B6D" w:rsidRPr="00FD14CD">
        <w:rPr>
          <w:rFonts w:cstheme="minorHAnsi"/>
          <w:color w:val="000000"/>
        </w:rPr>
        <w:t>Státní veterinární správy</w:t>
      </w:r>
      <w:r w:rsidR="00FE6B6D">
        <w:rPr>
          <w:rFonts w:cstheme="minorHAnsi"/>
          <w:color w:val="000000"/>
        </w:rPr>
        <w:t>.</w:t>
      </w:r>
      <w:r w:rsidR="00FE6B6D">
        <w:rPr>
          <w:rFonts w:cstheme="minorHAnsi"/>
          <w:bCs/>
          <w:color w:val="000000"/>
        </w:rPr>
        <w:t xml:space="preserve"> T</w:t>
      </w:r>
      <w:r w:rsidRPr="0025448B">
        <w:rPr>
          <w:rFonts w:cstheme="minorHAnsi"/>
          <w:bCs/>
          <w:color w:val="000000"/>
        </w:rPr>
        <w:t xml:space="preserve">ímto Vás žádám o vyvěšení </w:t>
      </w:r>
      <w:r w:rsidR="00FE6B6D">
        <w:rPr>
          <w:rFonts w:cstheme="minorHAnsi"/>
          <w:bCs/>
          <w:color w:val="000000"/>
        </w:rPr>
        <w:t xml:space="preserve">ukončení </w:t>
      </w:r>
      <w:r w:rsidRPr="0025448B">
        <w:rPr>
          <w:rFonts w:cstheme="minorHAnsi"/>
          <w:bCs/>
          <w:color w:val="000000"/>
        </w:rPr>
        <w:t>MVO na Vaši úřední desku po dobu 15dnů a o zaslání potvrzení o vyvěšen</w:t>
      </w:r>
      <w:r>
        <w:rPr>
          <w:rFonts w:cstheme="minorHAnsi"/>
          <w:bCs/>
          <w:color w:val="000000"/>
        </w:rPr>
        <w:t>í</w:t>
      </w:r>
      <w:r w:rsidRPr="0025448B">
        <w:rPr>
          <w:rFonts w:cstheme="minorHAnsi"/>
          <w:bCs/>
          <w:color w:val="000000"/>
        </w:rPr>
        <w:t xml:space="preserve">. </w:t>
      </w:r>
    </w:p>
    <w:p w:rsidR="00BF24CF" w:rsidRDefault="00BF24CF" w:rsidP="00BF24CF">
      <w:pPr>
        <w:rPr>
          <w:rFonts w:cstheme="minorHAnsi"/>
          <w:b/>
          <w:bCs/>
          <w:color w:val="000000"/>
        </w:rPr>
      </w:pPr>
      <w:r w:rsidRPr="0025448B">
        <w:rPr>
          <w:rFonts w:cstheme="minorHAnsi"/>
          <w:bCs/>
          <w:color w:val="000000"/>
        </w:rPr>
        <w:t>S pozdravem</w:t>
      </w:r>
    </w:p>
    <w:p w:rsidR="00BF24CF" w:rsidRDefault="00BF24CF" w:rsidP="00BF24CF">
      <w:pPr>
        <w:rPr>
          <w:rFonts w:cstheme="minorHAnsi"/>
          <w:b/>
          <w:bCs/>
          <w:color w:val="000000"/>
        </w:rPr>
      </w:pPr>
    </w:p>
    <w:tbl>
      <w:tblPr>
        <w:tblW w:w="8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7"/>
      </w:tblGrid>
      <w:tr w:rsidR="00BF24CF" w:rsidRPr="0025448B" w:rsidTr="008A36D6">
        <w:trPr>
          <w:trHeight w:val="1085"/>
        </w:trPr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F24CF" w:rsidRPr="0025448B" w:rsidRDefault="0094674A" w:rsidP="008A36D6">
            <w:pPr>
              <w:spacing w:after="0" w:line="270" w:lineRule="atLeast"/>
              <w:jc w:val="right"/>
              <w:rPr>
                <w:rFonts w:eastAsia="Times New Roman" w:cstheme="minorHAnsi"/>
                <w:lang w:eastAsia="cs-CZ"/>
              </w:rPr>
            </w:pPr>
            <w:hyperlink r:id="rId7" w:anchor="user=B_RED1_01" w:history="1"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 xml:space="preserve">MVDr. Jaroslav </w:t>
              </w:r>
              <w:proofErr w:type="spellStart"/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>Salava</w:t>
              </w:r>
              <w:proofErr w:type="spellEnd"/>
              <w:r w:rsidR="00BF24CF" w:rsidRPr="0025448B">
                <w:rPr>
                  <w:rFonts w:eastAsia="Times New Roman" w:cstheme="minorHAnsi"/>
                  <w:bdr w:val="none" w:sz="0" w:space="0" w:color="auto" w:frame="1"/>
                  <w:lang w:eastAsia="cs-CZ"/>
                </w:rPr>
                <w:t xml:space="preserve"> </w:t>
              </w:r>
            </w:hyperlink>
          </w:p>
          <w:p w:rsidR="00BF24CF" w:rsidRPr="0025448B" w:rsidRDefault="00BF24CF" w:rsidP="008A36D6">
            <w:pPr>
              <w:spacing w:after="0" w:line="270" w:lineRule="atLeast"/>
              <w:jc w:val="right"/>
              <w:rPr>
                <w:rFonts w:eastAsia="Times New Roman" w:cstheme="minorHAnsi"/>
                <w:lang w:eastAsia="cs-CZ"/>
              </w:rPr>
            </w:pPr>
            <w:r w:rsidRPr="0025448B">
              <w:rPr>
                <w:rFonts w:eastAsia="Times New Roman" w:cstheme="minorHAnsi"/>
                <w:lang w:eastAsia="cs-CZ"/>
              </w:rPr>
              <w:t>ředitel KVS SVS pro Jihomoravský kraj</w:t>
            </w:r>
          </w:p>
          <w:p w:rsidR="00BF24CF" w:rsidRPr="0025448B" w:rsidRDefault="00BF24CF" w:rsidP="008A36D6">
            <w:pPr>
              <w:spacing w:after="0" w:line="270" w:lineRule="atLeast"/>
              <w:rPr>
                <w:rFonts w:ascii="Helvetica" w:eastAsia="Times New Roman" w:hAnsi="Helvetica" w:cs="Helvetica"/>
                <w:color w:val="02659F"/>
                <w:sz w:val="27"/>
                <w:szCs w:val="27"/>
                <w:lang w:eastAsia="cs-CZ"/>
              </w:rPr>
            </w:pPr>
          </w:p>
        </w:tc>
      </w:tr>
    </w:tbl>
    <w:p w:rsidR="00BF24CF" w:rsidRDefault="00BF24CF" w:rsidP="00BF24CF">
      <w:r>
        <w:t>Příloha:</w:t>
      </w:r>
    </w:p>
    <w:p w:rsidR="00BF24CF" w:rsidRPr="0025448B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5448B">
        <w:rPr>
          <w:rFonts w:cstheme="minorHAnsi"/>
          <w:bCs/>
          <w:color w:val="000000"/>
        </w:rPr>
        <w:t xml:space="preserve">Nařízení Státní veterinární správy </w:t>
      </w:r>
    </w:p>
    <w:p w:rsidR="00BF24CF" w:rsidRPr="00FD14CD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14CD">
        <w:rPr>
          <w:rFonts w:cstheme="minorHAnsi"/>
          <w:color w:val="000000"/>
        </w:rPr>
        <w:t xml:space="preserve">Č. j. </w:t>
      </w:r>
      <w:proofErr w:type="gramStart"/>
      <w:r w:rsidR="00FE6B6D" w:rsidRPr="00CE6430">
        <w:rPr>
          <w:rFonts w:cs="Arial"/>
          <w:color w:val="000000"/>
          <w:sz w:val="20"/>
          <w:szCs w:val="20"/>
        </w:rPr>
        <w:t>SVS/2018/0503612 –a</w:t>
      </w:r>
      <w:proofErr w:type="gramEnd"/>
    </w:p>
    <w:p w:rsidR="00BF24CF" w:rsidRPr="00FD14CD" w:rsidRDefault="00BF24CF" w:rsidP="00BF24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F24CF" w:rsidRPr="00CE6430" w:rsidRDefault="00BF24CF" w:rsidP="00BF24CF"/>
    <w:p w:rsidR="00BF24CF" w:rsidRPr="00CE6430" w:rsidRDefault="00BF24CF" w:rsidP="00C25001"/>
    <w:sectPr w:rsidR="00BF24CF" w:rsidRPr="00CE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01"/>
    <w:rsid w:val="00450846"/>
    <w:rsid w:val="0060396E"/>
    <w:rsid w:val="00671A48"/>
    <w:rsid w:val="006A2732"/>
    <w:rsid w:val="006A3DD0"/>
    <w:rsid w:val="006E61AE"/>
    <w:rsid w:val="007B0E65"/>
    <w:rsid w:val="00871E8B"/>
    <w:rsid w:val="0094674A"/>
    <w:rsid w:val="00963EBF"/>
    <w:rsid w:val="00A40D74"/>
    <w:rsid w:val="00A43FC9"/>
    <w:rsid w:val="00A47556"/>
    <w:rsid w:val="00AF1D14"/>
    <w:rsid w:val="00B04FAB"/>
    <w:rsid w:val="00B20998"/>
    <w:rsid w:val="00B65725"/>
    <w:rsid w:val="00BE314C"/>
    <w:rsid w:val="00BF24CF"/>
    <w:rsid w:val="00C25001"/>
    <w:rsid w:val="00CA0112"/>
    <w:rsid w:val="00CC23A4"/>
    <w:rsid w:val="00CE6430"/>
    <w:rsid w:val="00CF065E"/>
    <w:rsid w:val="00FD14CD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496D-D999-4662-9337-2DDA330A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E8B"/>
    <w:pPr>
      <w:ind w:left="720"/>
      <w:contextualSpacing/>
    </w:pPr>
  </w:style>
  <w:style w:type="paragraph" w:customStyle="1" w:styleId="Default">
    <w:name w:val="Default"/>
    <w:rsid w:val="00CC2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vscr.cz/statni-veterinarni-sprava/organizacni-struk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scr.cz/statni-veterinarni-sprava/organizacni-struktura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1829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Monika</cp:lastModifiedBy>
  <cp:revision>8</cp:revision>
  <dcterms:created xsi:type="dcterms:W3CDTF">2018-08-28T15:26:00Z</dcterms:created>
  <dcterms:modified xsi:type="dcterms:W3CDTF">2018-10-29T23:16:00Z</dcterms:modified>
</cp:coreProperties>
</file>