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DBF2" w14:textId="77777777" w:rsidR="008E3F18" w:rsidRPr="00780FA3" w:rsidRDefault="008E3F18" w:rsidP="008E3F18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3FED68" wp14:editId="73835DFC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780FA3">
        <w:rPr>
          <w:b/>
          <w:sz w:val="18"/>
          <w:szCs w:val="18"/>
        </w:rPr>
        <w:t>Krajská veterinární správa</w:t>
      </w:r>
    </w:p>
    <w:p w14:paraId="150CB5F9" w14:textId="77777777" w:rsidR="008E3F18" w:rsidRPr="00780FA3" w:rsidRDefault="008E3F18" w:rsidP="008E3F18">
      <w:pPr>
        <w:spacing w:after="0" w:line="240" w:lineRule="auto"/>
        <w:ind w:left="2124" w:firstLine="708"/>
        <w:rPr>
          <w:b/>
          <w:sz w:val="18"/>
          <w:szCs w:val="18"/>
        </w:rPr>
      </w:pP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  <w:t>Státní veterinární správy pro</w:t>
      </w:r>
    </w:p>
    <w:p w14:paraId="5D268DF6" w14:textId="232AAD91" w:rsidR="00332B9E" w:rsidRDefault="008E3F18" w:rsidP="0032121B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Pr="00780FA3">
        <w:rPr>
          <w:b/>
          <w:sz w:val="18"/>
          <w:szCs w:val="18"/>
        </w:rPr>
        <w:tab/>
      </w:r>
      <w:r w:rsidR="0032121B">
        <w:rPr>
          <w:b/>
          <w:sz w:val="18"/>
          <w:szCs w:val="18"/>
        </w:rPr>
        <w:t xml:space="preserve">                 </w:t>
      </w:r>
      <w:r w:rsidR="00C66DB0" w:rsidRPr="00780FA3">
        <w:rPr>
          <w:rFonts w:cstheme="minorHAnsi"/>
          <w:b/>
          <w:sz w:val="18"/>
          <w:szCs w:val="18"/>
        </w:rPr>
        <w:t>Moravskoslezský</w:t>
      </w:r>
      <w:r w:rsidRPr="00780FA3">
        <w:rPr>
          <w:rFonts w:cstheme="minorHAnsi"/>
          <w:b/>
          <w:sz w:val="18"/>
          <w:szCs w:val="18"/>
        </w:rPr>
        <w:t xml:space="preserve"> kraj</w:t>
      </w:r>
      <w:r w:rsidR="00780FA3" w:rsidRPr="00780FA3">
        <w:rPr>
          <w:rFonts w:cstheme="minorHAnsi"/>
          <w:sz w:val="18"/>
          <w:szCs w:val="18"/>
        </w:rPr>
        <w:tab/>
      </w:r>
      <w:r w:rsidR="00780FA3" w:rsidRPr="00780FA3">
        <w:rPr>
          <w:rFonts w:cstheme="minorHAnsi"/>
          <w:sz w:val="18"/>
          <w:szCs w:val="18"/>
        </w:rPr>
        <w:tab/>
      </w:r>
      <w:bookmarkStart w:id="0" w:name="_GoBack"/>
      <w:bookmarkEnd w:id="0"/>
      <w:r w:rsidR="00332B9E">
        <w:rPr>
          <w:rFonts w:cstheme="minorHAnsi"/>
          <w:sz w:val="18"/>
          <w:szCs w:val="18"/>
        </w:rPr>
        <w:tab/>
      </w:r>
      <w:r w:rsidR="00332B9E">
        <w:rPr>
          <w:rFonts w:cstheme="minorHAnsi"/>
          <w:sz w:val="18"/>
          <w:szCs w:val="18"/>
        </w:rPr>
        <w:tab/>
      </w:r>
      <w:r w:rsidR="00332B9E">
        <w:rPr>
          <w:rFonts w:cstheme="minorHAnsi"/>
          <w:sz w:val="18"/>
          <w:szCs w:val="18"/>
        </w:rPr>
        <w:tab/>
      </w:r>
    </w:p>
    <w:p w14:paraId="2B20EC50" w14:textId="77777777" w:rsidR="00332B9E" w:rsidRPr="006D13EA" w:rsidRDefault="00332B9E" w:rsidP="00332B9E">
      <w:pPr>
        <w:spacing w:after="0" w:line="240" w:lineRule="auto"/>
        <w:ind w:left="5664"/>
        <w:rPr>
          <w:rFonts w:cstheme="minorHAnsi"/>
          <w:sz w:val="16"/>
          <w:szCs w:val="16"/>
        </w:rPr>
      </w:pPr>
      <w:r w:rsidRPr="006D13EA">
        <w:rPr>
          <w:rFonts w:cstheme="minorHAnsi"/>
          <w:sz w:val="16"/>
          <w:szCs w:val="16"/>
        </w:rPr>
        <w:t>Na Obvodu 1104/51, Ostrava - Vítkovice, 703 00</w:t>
      </w:r>
    </w:p>
    <w:p w14:paraId="291679A7" w14:textId="77777777" w:rsidR="008E3F18" w:rsidRPr="006F4A7F" w:rsidRDefault="008E3F18" w:rsidP="008E3F18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5E45C52C" w14:textId="77777777" w:rsidR="008E3F18" w:rsidRDefault="008E3F18" w:rsidP="008E3F18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35AA0A18" w14:textId="77777777" w:rsidR="008E3F18" w:rsidRDefault="008E3F18" w:rsidP="008E3F18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5751FDC7" w14:textId="77777777" w:rsidR="008E3F18" w:rsidRDefault="008E3F18" w:rsidP="008E3F18">
      <w:pPr>
        <w:spacing w:after="0" w:line="240" w:lineRule="auto"/>
      </w:pPr>
    </w:p>
    <w:p w14:paraId="7F81AAEF" w14:textId="77777777" w:rsidR="008E3F18" w:rsidRDefault="008E3F18" w:rsidP="008E3F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11B97706" wp14:editId="1317D901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r w:rsidR="00C66DB0">
        <w:tab/>
      </w:r>
      <w:proofErr w:type="spellStart"/>
      <w:r w:rsidR="00C66DB0">
        <w:t>svs</w:t>
      </w:r>
      <w:proofErr w:type="spellEnd"/>
      <w:r w:rsidR="00C66DB0">
        <w:t xml:space="preserve"> D</w:t>
      </w:r>
      <w:r>
        <w:t xml:space="preserve">1 </w:t>
      </w:r>
      <w:r w:rsidR="00C66DB0">
        <w:t>C8F648</w:t>
      </w:r>
      <w:r>
        <w:t>A</w:t>
      </w:r>
    </w:p>
    <w:p w14:paraId="2C878564" w14:textId="77777777" w:rsidR="008E3F18" w:rsidRPr="00C66DB0" w:rsidRDefault="008E3F18" w:rsidP="008E3F1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DB0">
        <w:rPr>
          <w:sz w:val="28"/>
          <w:szCs w:val="28"/>
        </w:rPr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8E3F18" w:rsidRPr="00F831FF" w14:paraId="2FA481D4" w14:textId="77777777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CD3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024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AF7BA" w14:textId="77777777"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SVS/2017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>981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E5B75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CE1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AB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62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19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E3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CF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7ADF44ED" w14:textId="77777777" w:rsidTr="00D347C4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F2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CC8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AE0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7C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DB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F2A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76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3F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04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B8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0A4869E" w14:textId="77777777" w:rsidTr="00D347C4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4F6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7DCA" w14:textId="77777777"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01852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81DA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6F5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DE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B7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F1D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6B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8A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7A01692D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B7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C1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7B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E9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42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BD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7C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2C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D96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5A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52E8C36B" w14:textId="77777777" w:rsidTr="00D347C4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D9D0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AC9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9A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4E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20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81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6D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0BAA38BE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FE4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683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2A68" w14:textId="77777777" w:rsidR="008E3F18" w:rsidRPr="00F831FF" w:rsidRDefault="00C66DB0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E41B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C82C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B83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6CE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8E3F18" w:rsidRPr="00F831FF" w14:paraId="47397C6B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8494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40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7F4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224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29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26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8E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8D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EB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3A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645D6E88" w14:textId="77777777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B1E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400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7D0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B6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99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00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07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A1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1106B60C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7D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881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EA551" w14:textId="77777777" w:rsidR="008E3F18" w:rsidRPr="00F831FF" w:rsidRDefault="00C66DB0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0711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D92" w14:textId="4452C6DE" w:rsidR="008E3F18" w:rsidRPr="00F831FF" w:rsidRDefault="004A683C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6BE12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8E3F18" w:rsidRPr="00F831FF" w14:paraId="49C4AA65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A76D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BD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9E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AB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3A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02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5E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01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E2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B30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7A60CCBA" w14:textId="77777777" w:rsidTr="00D347C4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DE5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E92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593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DD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A6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50BD31FE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33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FF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1C5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8E3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95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1B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5D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A9F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CF1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40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671D7A7C" w14:textId="77777777" w:rsidTr="00D347C4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3CFFE" w14:textId="77777777"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Aleš Kopřiva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FA46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40F58" w14:textId="77777777" w:rsidR="008E3F18" w:rsidRPr="00F831FF" w:rsidRDefault="008E3F18" w:rsidP="00C6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C66DB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30199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8E3F18" w:rsidRPr="00F831FF" w14:paraId="4F9450CF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6E1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BC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D8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7F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E5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41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98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CB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B7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B2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7E6ACBD" w14:textId="77777777" w:rsidTr="00D347C4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FE7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735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F1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46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5F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472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015BA343" w14:textId="77777777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D9505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9CD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DC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16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211E5D82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FFD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49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EB6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5A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DD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8C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6F7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537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B8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B1C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0E2923AA" w14:textId="77777777" w:rsidTr="00D347C4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BA3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8E3F18" w:rsidRPr="00F831FF" w14:paraId="7C669615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41E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80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BCC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BC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1E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8B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E5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A4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96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09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660E7026" w14:textId="77777777" w:rsidTr="00D347C4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8CAF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C2A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FA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BE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E0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D9B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80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14:paraId="700B9668" w14:textId="77777777" w:rsidTr="00D347C4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5711" w14:textId="77777777"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0B49" w14:textId="77777777"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E3F18" w:rsidRPr="00F831FF" w14:paraId="19B09ADC" w14:textId="77777777" w:rsidTr="00D347C4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F80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C9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04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77A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73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7F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80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211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7D2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4F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45816AC4" w14:textId="77777777" w:rsidTr="00D347C4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172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DB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5CBE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60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98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470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712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37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14:paraId="7471075E" w14:textId="77777777" w:rsidTr="00D347C4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D2E" w14:textId="77777777" w:rsidR="008E3F18" w:rsidRPr="00126E22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8E3F18" w:rsidRPr="00F831FF" w14:paraId="4726B918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A10D" w14:textId="77777777" w:rsidR="008E3F18" w:rsidRPr="00F831FF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BF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6D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B6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1E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91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2C5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C4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3D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216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5920E907" w14:textId="77777777" w:rsidTr="00D347C4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760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DB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068E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6C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D9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BB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49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3D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5B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14:paraId="552F0570" w14:textId="77777777" w:rsidTr="00D347C4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6CF" w14:textId="77777777"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82A" w14:textId="77777777" w:rsidR="008E3F18" w:rsidRPr="00126E22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1B7D" w14:textId="77777777" w:rsidR="008E3F18" w:rsidRPr="00126E22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826" w14:textId="77777777" w:rsidR="008E3F18" w:rsidRPr="00126E22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632" w14:textId="77777777" w:rsidR="008E3F18" w:rsidRPr="00126E22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3F18" w:rsidRPr="00F831FF" w14:paraId="3056ACDC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B7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60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54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AB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E0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C11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90C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A5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7AE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FF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AF145CE" w14:textId="77777777" w:rsidTr="00D347C4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67F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00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29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4B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52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C7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B5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126E22" w14:paraId="5A373DD4" w14:textId="77777777" w:rsidTr="00D347C4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CCF9" w14:textId="77777777" w:rsidR="008E3F18" w:rsidRPr="00126E22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8E3F18" w:rsidRPr="00F831FF" w14:paraId="36E28F44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1E6" w14:textId="77777777" w:rsidR="008E3F18" w:rsidRPr="00F831FF" w:rsidRDefault="008E3F18" w:rsidP="00D347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CE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42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60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50F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43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115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B1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863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A0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7B112E00" w14:textId="77777777" w:rsidTr="00D347C4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7ED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F8DD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83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81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18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28B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F3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359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4F8596C7" w14:textId="77777777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C1E4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677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68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42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77C4E3A" w14:textId="77777777" w:rsidTr="00D347C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637FE" w14:textId="77777777" w:rsidR="008E3F18" w:rsidRPr="00F831FF" w:rsidRDefault="00780FA3" w:rsidP="00780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Jatky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Ciesznow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s.r.o., </w:t>
            </w:r>
            <w:proofErr w:type="spellStart"/>
            <w:r w:rsidR="00674B4F">
              <w:rPr>
                <w:rFonts w:ascii="Calibri" w:eastAsia="Times New Roman" w:hAnsi="Calibri" w:cs="Calibri"/>
                <w:color w:val="000000"/>
                <w:lang w:eastAsia="cs-CZ"/>
              </w:rPr>
              <w:t>Svinná</w:t>
            </w:r>
            <w:proofErr w:type="spellEnd"/>
            <w:r w:rsidR="00674B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159, 702 22, Krnov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F419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159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3C6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35BC05B9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093453B7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3F18" w:rsidRPr="00F831FF" w14:paraId="04AFF21A" w14:textId="77777777" w:rsidTr="00D347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CA2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443A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6A0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6A8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EBB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D52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00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EE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C6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DE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1D9403B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525E3F5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53409C4B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398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83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4D42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15894551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DBE7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21B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3A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DB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204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E1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0B993796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BB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5C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8A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24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6D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80B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EB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C0A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31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52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9D6521F" w14:textId="77777777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DBA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FF0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34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0C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0317D871" w14:textId="77777777" w:rsidTr="00D347C4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3B9C" w14:textId="77777777" w:rsidR="008E3F18" w:rsidRPr="00F831FF" w:rsidRDefault="00C66DB0" w:rsidP="00674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Jatky </w:t>
            </w:r>
            <w:proofErr w:type="spellStart"/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Ciesznow</w:t>
            </w:r>
            <w:proofErr w:type="spellEnd"/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Svinná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159, 702 22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, Krnov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D365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01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45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1A50F61C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F1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B28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D99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C18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CE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9A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DF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06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3E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729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1DE0F6F9" w14:textId="77777777" w:rsidTr="00D347C4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A6D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FE1A9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0510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8E3F18" w:rsidRPr="00F831FF" w14:paraId="2764E692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B8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34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B2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29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B0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D9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79D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8F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8E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0B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7F6F2717" w14:textId="77777777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37F1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50EA4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4010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73E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22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42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83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2EA37745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EA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425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84E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AF0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F0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D40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C7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CF7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E19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38E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54DED591" w14:textId="77777777" w:rsidTr="00D347C4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FE2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551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DAEC" w14:textId="77777777" w:rsidR="008E3F18" w:rsidRPr="00F831FF" w:rsidRDefault="00C56C94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6C94">
              <w:rPr>
                <w:rFonts w:ascii="Calibri" w:eastAsia="Times New Roman" w:hAnsi="Calibri" w:cs="Calibri"/>
                <w:color w:val="000000"/>
                <w:lang w:eastAsia="cs-CZ"/>
              </w:rPr>
              <w:t>50.0896686N, 17.7038469E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6B60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AF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E5A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A85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0345DA14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BD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CB4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699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BD0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54D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94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6E3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A2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09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6CA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48B50716" w14:textId="77777777" w:rsidTr="00D347C4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1B5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6854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225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CEB0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C9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8E3F18" w:rsidRPr="00F831FF" w14:paraId="3D16E112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5F7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DFC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AF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AA5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631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0C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86A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80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9C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3B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07819889" w14:textId="77777777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C3A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A1AFE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Milan </w:t>
            </w:r>
            <w:proofErr w:type="spellStart"/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Ciesznow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EE2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5A4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5C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84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10E17879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79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D8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C62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DD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09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AF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89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E38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C87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800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68027A4F" w14:textId="77777777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646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3DBC" w14:textId="77777777" w:rsidR="008E3F18" w:rsidRPr="00F831FF" w:rsidRDefault="008E3F18" w:rsidP="00674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  <w:r w:rsidR="00674B4F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B21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0EB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4D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FB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228DAAB9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D8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B4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5D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E14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43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BD2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F3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8F1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47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84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5F95BBCA" w14:textId="77777777" w:rsidTr="00D347C4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280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36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1F0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89DF0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>654126010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6F3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9E4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12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41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BD0715E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D3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88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6C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B35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FBE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AF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AE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F1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8B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DBE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1FBB9B5A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9D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D0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991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C0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EB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D2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67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26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40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83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6621691A" w14:textId="77777777" w:rsidTr="00D347C4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397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506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A0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34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24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C6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42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D2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219D66C9" w14:textId="77777777" w:rsidTr="00D347C4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FA8B" w14:textId="77777777" w:rsidR="00301992" w:rsidRPr="00F831FF" w:rsidRDefault="00301992" w:rsidP="003E6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</w:t>
            </w:r>
            <w:r w:rsidR="00C56C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porážky </w:t>
            </w:r>
            <w:r w:rsidR="003E6C5E">
              <w:rPr>
                <w:rFonts w:ascii="Calibri" w:eastAsia="Times New Roman" w:hAnsi="Calibri" w:cs="Calibri"/>
                <w:color w:val="000000"/>
                <w:lang w:eastAsia="cs-CZ"/>
              </w:rPr>
              <w:t>na jatkách</w:t>
            </w:r>
          </w:p>
        </w:tc>
      </w:tr>
      <w:tr w:rsidR="008E3F18" w:rsidRPr="00F831FF" w14:paraId="769250E6" w14:textId="77777777" w:rsidTr="00D347C4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0104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1A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82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E1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DA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3BB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B7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1D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F4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86D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6360548" w14:textId="77777777" w:rsidTr="0030199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783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FE9EB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BED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986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0CB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01F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8A3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5B3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1992" w:rsidRPr="00F831FF" w14:paraId="0395F681" w14:textId="77777777" w:rsidTr="00301992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577FE" w14:textId="77777777" w:rsidR="003E6C5E" w:rsidRPr="001975EA" w:rsidRDefault="00C56C94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 xml:space="preserve"> </w:t>
            </w:r>
          </w:p>
          <w:p w14:paraId="02AF37B8" w14:textId="77777777" w:rsidR="001975EA" w:rsidRPr="001975EA" w:rsidRDefault="001975EA" w:rsidP="0019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 xml:space="preserve"> Předmět kontroly: kontrola jatek a kontrola dokumentace v souladu se zákonem </w:t>
            </w:r>
            <w:r w:rsidR="00780FA3">
              <w:rPr>
                <w:rFonts w:cstheme="minorHAnsi"/>
              </w:rPr>
              <w:t>č.</w:t>
            </w:r>
            <w:r w:rsidR="00C37209">
              <w:rPr>
                <w:rFonts w:cstheme="minorHAnsi"/>
              </w:rPr>
              <w:t>246/1992 Sb., na ochranu</w:t>
            </w:r>
            <w:r w:rsidRPr="001975EA">
              <w:rPr>
                <w:rFonts w:cstheme="minorHAnsi"/>
              </w:rPr>
              <w:t xml:space="preserve"> zvíř</w:t>
            </w:r>
            <w:r w:rsidR="00780FA3">
              <w:rPr>
                <w:rFonts w:cstheme="minorHAnsi"/>
              </w:rPr>
              <w:t>at proti týrání, a v souladu s n</w:t>
            </w:r>
            <w:r w:rsidRPr="001975EA">
              <w:rPr>
                <w:rFonts w:cstheme="minorHAnsi"/>
              </w:rPr>
              <w:t>ařízením Rady</w:t>
            </w:r>
            <w:r w:rsidR="00780FA3">
              <w:rPr>
                <w:rFonts w:cstheme="minorHAnsi"/>
              </w:rPr>
              <w:t xml:space="preserve"> č.</w:t>
            </w:r>
            <w:r w:rsidRPr="001975EA">
              <w:rPr>
                <w:rFonts w:cstheme="minorHAnsi"/>
              </w:rPr>
              <w:t xml:space="preserve"> 1099/2009, o ochraně zvířat při usmrcování.</w:t>
            </w:r>
          </w:p>
          <w:p w14:paraId="16F944B2" w14:textId="77777777" w:rsidR="001975EA" w:rsidRPr="001975EA" w:rsidRDefault="001975EA" w:rsidP="0019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14:paraId="73CD12A4" w14:textId="77777777"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14:paraId="1D511458" w14:textId="77777777" w:rsidR="00063CB3" w:rsidRPr="001975EA" w:rsidRDefault="003E6C5E" w:rsidP="000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>Dne 15.</w:t>
            </w:r>
            <w:r w:rsidR="00780FA3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>12. 2017 bylo dovezeno do provozovny jatek 50 ks prasat z firmy AGPI a.s., Vrcovice č.ev.64, 952 66 Vrcovice</w:t>
            </w:r>
            <w:r w:rsidR="001975EA">
              <w:rPr>
                <w:rFonts w:cstheme="minorHAnsi"/>
              </w:rPr>
              <w:t>,</w:t>
            </w:r>
            <w:r w:rsidR="00063CB3" w:rsidRPr="001975EA">
              <w:rPr>
                <w:rFonts w:cstheme="minorHAnsi"/>
              </w:rPr>
              <w:t xml:space="preserve"> 24h předem bylo doručeno IPŘ k dané skupině prasat. </w:t>
            </w:r>
            <w:r w:rsidR="00D31CE5">
              <w:rPr>
                <w:rFonts w:cstheme="minorHAnsi"/>
              </w:rPr>
              <w:t>Jedná se o malá jatka, která týdně porazí do 200ks prasat.</w:t>
            </w:r>
          </w:p>
          <w:p w14:paraId="4A8623B3" w14:textId="77777777"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14:paraId="1714588E" w14:textId="77777777" w:rsidR="005E44C6" w:rsidRPr="001975EA" w:rsidRDefault="00063CB3" w:rsidP="000E28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975EA">
              <w:rPr>
                <w:rFonts w:cstheme="minorHAnsi"/>
              </w:rPr>
              <w:t>Prasata byla přeháněna</w:t>
            </w:r>
            <w:r w:rsidR="003E6C5E" w:rsidRPr="001975EA">
              <w:rPr>
                <w:rFonts w:cstheme="minorHAnsi"/>
              </w:rPr>
              <w:t xml:space="preserve"> z nákladního auta do ustájovacích prostor.</w:t>
            </w:r>
            <w:r w:rsidR="00F7459C" w:rsidRPr="001975EA">
              <w:rPr>
                <w:rFonts w:cstheme="minorHAnsi"/>
              </w:rPr>
              <w:t xml:space="preserve"> </w:t>
            </w:r>
            <w:proofErr w:type="spellStart"/>
            <w:r w:rsidR="000E2855" w:rsidRPr="001975EA">
              <w:rPr>
                <w:rFonts w:cstheme="minorHAnsi"/>
              </w:rPr>
              <w:t>N</w:t>
            </w:r>
            <w:r w:rsidRPr="001975EA">
              <w:rPr>
                <w:rFonts w:cstheme="minorHAnsi"/>
              </w:rPr>
              <w:t>aháněcí</w:t>
            </w:r>
            <w:proofErr w:type="spellEnd"/>
            <w:r w:rsidRPr="001975EA">
              <w:rPr>
                <w:rFonts w:cstheme="minorHAnsi"/>
              </w:rPr>
              <w:t xml:space="preserve"> uličky a průchody jsou navrženy tak, aby se zvířata mohla volně pohybovat v</w:t>
            </w:r>
            <w:r w:rsidR="000E2855" w:rsidRPr="001975EA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>požadovaném směru v souladu se svým běžným chování</w:t>
            </w:r>
            <w:r w:rsidR="0055237C" w:rsidRPr="001975EA">
              <w:rPr>
                <w:rFonts w:cstheme="minorHAnsi"/>
              </w:rPr>
              <w:t>m</w:t>
            </w:r>
            <w:r w:rsidRPr="001975EA">
              <w:rPr>
                <w:rFonts w:cstheme="minorHAnsi"/>
              </w:rPr>
              <w:t xml:space="preserve"> a bez rozptýlení. Rampy a můstky jsou vybaveny bočním</w:t>
            </w:r>
            <w:r w:rsidR="00674B4F" w:rsidRPr="001975EA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 xml:space="preserve">hrazením proti pádu zvířat. </w:t>
            </w:r>
          </w:p>
          <w:p w14:paraId="029600DA" w14:textId="77777777" w:rsidR="000E2855" w:rsidRPr="001975EA" w:rsidRDefault="00F7459C" w:rsidP="005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noProof/>
              </w:rPr>
            </w:pPr>
            <w:r w:rsidRPr="001975EA">
              <w:rPr>
                <w:rFonts w:cstheme="minorHAnsi"/>
              </w:rPr>
              <w:t xml:space="preserve">V průběhu </w:t>
            </w:r>
            <w:r w:rsidR="005E44C6" w:rsidRPr="001975EA">
              <w:rPr>
                <w:rFonts w:cstheme="minorHAnsi"/>
              </w:rPr>
              <w:t>přehánění byl</w:t>
            </w:r>
            <w:r w:rsidR="005E44C6" w:rsidRPr="001975EA">
              <w:rPr>
                <w:rFonts w:cstheme="minorHAnsi"/>
                <w:noProof/>
              </w:rPr>
              <w:t xml:space="preserve"> použit elektrický pohaneč</w:t>
            </w:r>
            <w:r w:rsidR="001975EA">
              <w:rPr>
                <w:rFonts w:cstheme="minorHAnsi"/>
                <w:noProof/>
              </w:rPr>
              <w:t>. Pr</w:t>
            </w:r>
            <w:r w:rsidR="0055237C" w:rsidRPr="001975EA">
              <w:rPr>
                <w:rFonts w:cstheme="minorHAnsi"/>
                <w:noProof/>
              </w:rPr>
              <w:t xml:space="preserve">acovník pohaněč používal opakovaně po dobu </w:t>
            </w:r>
            <w:r w:rsidR="005E44C6" w:rsidRPr="001975EA">
              <w:rPr>
                <w:rFonts w:cstheme="minorHAnsi"/>
                <w:noProof/>
              </w:rPr>
              <w:t>několik sekund na</w:t>
            </w:r>
            <w:r w:rsidR="001975EA">
              <w:rPr>
                <w:rFonts w:cstheme="minorHAnsi"/>
                <w:noProof/>
              </w:rPr>
              <w:t xml:space="preserve"> jednom</w:t>
            </w:r>
            <w:r w:rsidR="005E44C6" w:rsidRPr="001975EA">
              <w:rPr>
                <w:rFonts w:cstheme="minorHAnsi"/>
                <w:noProof/>
              </w:rPr>
              <w:t xml:space="preserve"> zvířeti, i v</w:t>
            </w:r>
            <w:r w:rsidR="00674B4F" w:rsidRPr="001975EA">
              <w:rPr>
                <w:rFonts w:cstheme="minorHAnsi"/>
                <w:noProof/>
              </w:rPr>
              <w:t> </w:t>
            </w:r>
            <w:r w:rsidR="005E44C6" w:rsidRPr="001975EA">
              <w:rPr>
                <w:rFonts w:cstheme="minorHAnsi"/>
                <w:noProof/>
              </w:rPr>
              <w:t>případech</w:t>
            </w:r>
            <w:r w:rsidR="00674B4F" w:rsidRPr="001975EA">
              <w:rPr>
                <w:rFonts w:cstheme="minorHAnsi"/>
                <w:noProof/>
              </w:rPr>
              <w:t>,</w:t>
            </w:r>
            <w:r w:rsidR="005E44C6" w:rsidRPr="001975EA">
              <w:rPr>
                <w:rFonts w:cstheme="minorHAnsi"/>
                <w:noProof/>
              </w:rPr>
              <w:t xml:space="preserve"> kdy zvíře před sebou nemělo volný prostor. Jako alternativa k elektronickému pohaněči byla několikrát použita palice.</w:t>
            </w:r>
          </w:p>
          <w:p w14:paraId="4FAB66B0" w14:textId="77777777" w:rsidR="000E2855" w:rsidRPr="001975EA" w:rsidRDefault="000E2855" w:rsidP="005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noProof/>
              </w:rPr>
            </w:pPr>
          </w:p>
          <w:p w14:paraId="7D8F5051" w14:textId="77777777" w:rsidR="005E44C6" w:rsidRPr="001975EA" w:rsidRDefault="000E2855" w:rsidP="00C5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C51271">
              <w:rPr>
                <w:rFonts w:cstheme="minorHAnsi"/>
                <w:noProof/>
              </w:rPr>
              <w:t xml:space="preserve">Tímto došlo k porušení provozních pravidel pro </w:t>
            </w:r>
            <w:r w:rsidR="00674B4F" w:rsidRPr="00C51271">
              <w:rPr>
                <w:rFonts w:cstheme="minorHAnsi"/>
                <w:noProof/>
              </w:rPr>
              <w:t>jatka</w:t>
            </w:r>
            <w:r w:rsidRPr="00C51271">
              <w:rPr>
                <w:rFonts w:cstheme="minorHAnsi"/>
                <w:noProof/>
              </w:rPr>
              <w:t xml:space="preserve"> stanovených v Nařízení Rady </w:t>
            </w:r>
            <w:r w:rsidR="00674B4F" w:rsidRPr="00C51271">
              <w:rPr>
                <w:rFonts w:cstheme="minorHAnsi"/>
                <w:noProof/>
              </w:rPr>
              <w:t>(ES) č.</w:t>
            </w:r>
            <w:r w:rsidR="00780FA3" w:rsidRPr="00C51271">
              <w:rPr>
                <w:rFonts w:cstheme="minorHAnsi"/>
                <w:noProof/>
              </w:rPr>
              <w:t xml:space="preserve"> 1099/2009, </w:t>
            </w:r>
            <w:r w:rsidR="00780FA3" w:rsidRPr="00C51271">
              <w:rPr>
                <w:rFonts w:cstheme="minorHAnsi"/>
              </w:rPr>
              <w:t>o ochraně zvířat při usmrcování</w:t>
            </w:r>
            <w:r w:rsidR="00780FA3" w:rsidRPr="00C51271">
              <w:rPr>
                <w:rFonts w:cstheme="minorHAnsi"/>
                <w:noProof/>
              </w:rPr>
              <w:t xml:space="preserve"> a </w:t>
            </w:r>
            <w:r w:rsidRPr="00C51271">
              <w:rPr>
                <w:rFonts w:cstheme="minorHAnsi"/>
                <w:noProof/>
              </w:rPr>
              <w:t xml:space="preserve">v souvislosti </w:t>
            </w:r>
            <w:r w:rsidR="00C51271" w:rsidRPr="00C51271">
              <w:rPr>
                <w:rFonts w:cstheme="minorHAnsi"/>
                <w:noProof/>
              </w:rPr>
              <w:t>s tím také k týrání</w:t>
            </w:r>
            <w:r w:rsidRPr="00C51271">
              <w:rPr>
                <w:rFonts w:cstheme="minorHAnsi"/>
                <w:noProof/>
              </w:rPr>
              <w:t xml:space="preserve"> zvířat podle </w:t>
            </w:r>
            <w:r w:rsidR="005E44C6" w:rsidRPr="00C51271">
              <w:rPr>
                <w:rFonts w:cstheme="minorHAnsi"/>
              </w:rPr>
              <w:t xml:space="preserve">§ 4 odstavec </w:t>
            </w:r>
            <w:r w:rsidR="005E44C6" w:rsidRPr="001975EA">
              <w:rPr>
                <w:rFonts w:cstheme="minorHAnsi"/>
              </w:rPr>
              <w:t xml:space="preserve">1 písmeno m) </w:t>
            </w:r>
            <w:r w:rsidR="00674B4F" w:rsidRPr="001975EA">
              <w:rPr>
                <w:rFonts w:cstheme="minorHAnsi"/>
              </w:rPr>
              <w:t>zákona na ochranu zvířat proti týrání</w:t>
            </w:r>
            <w:r w:rsidR="005E44C6" w:rsidRPr="001975EA">
              <w:rPr>
                <w:rFonts w:cstheme="minorHAnsi"/>
              </w:rPr>
              <w:t xml:space="preserve"> č. 246/1992</w:t>
            </w:r>
            <w:r w:rsidR="0055237C" w:rsidRPr="001975EA">
              <w:rPr>
                <w:rFonts w:cstheme="minorHAnsi"/>
              </w:rPr>
              <w:t xml:space="preserve"> </w:t>
            </w:r>
            <w:r w:rsidR="005E44C6" w:rsidRPr="001975EA">
              <w:rPr>
                <w:rFonts w:cstheme="minorHAnsi"/>
              </w:rPr>
              <w:t>Sb.,</w:t>
            </w:r>
            <w:r w:rsidR="00780FA3">
              <w:rPr>
                <w:rFonts w:cstheme="minorHAnsi"/>
              </w:rPr>
              <w:t xml:space="preserve"> </w:t>
            </w:r>
            <w:r w:rsidR="00C37209">
              <w:rPr>
                <w:rFonts w:cstheme="minorHAnsi"/>
              </w:rPr>
              <w:t>na ochranu</w:t>
            </w:r>
            <w:r w:rsidR="00C37209" w:rsidRPr="001975EA">
              <w:rPr>
                <w:rFonts w:cstheme="minorHAnsi"/>
              </w:rPr>
              <w:t xml:space="preserve"> zvíř</w:t>
            </w:r>
            <w:r w:rsidR="00C37209">
              <w:rPr>
                <w:rFonts w:cstheme="minorHAnsi"/>
              </w:rPr>
              <w:t xml:space="preserve">at proti týrání, </w:t>
            </w:r>
            <w:r w:rsidRPr="001975EA">
              <w:rPr>
                <w:rFonts w:cstheme="minorHAnsi"/>
              </w:rPr>
              <w:t>za týrání se považuje</w:t>
            </w:r>
            <w:r w:rsidR="005E44C6" w:rsidRPr="001975EA">
              <w:rPr>
                <w:rFonts w:cstheme="minorHAnsi"/>
              </w:rPr>
              <w:t xml:space="preserve"> </w:t>
            </w:r>
            <w:r w:rsidRPr="001975EA">
              <w:rPr>
                <w:rFonts w:cstheme="minorHAnsi"/>
              </w:rPr>
              <w:t xml:space="preserve">zacházet se zvířetem, přepravovat je nebo je pohánět způsobem, který vyvolává nepřiměřenou bolest, utrpení nebo poškození zdraví anebo vede k jeho neúměrnému fyzickému vyčerpání. </w:t>
            </w:r>
          </w:p>
          <w:p w14:paraId="7E093739" w14:textId="77777777" w:rsidR="000E2855" w:rsidRPr="001975EA" w:rsidRDefault="000E2855" w:rsidP="005E44C6">
            <w:pPr>
              <w:rPr>
                <w:rFonts w:cstheme="minorHAnsi"/>
              </w:rPr>
            </w:pPr>
            <w:proofErr w:type="spellStart"/>
            <w:r w:rsidRPr="001975EA">
              <w:rPr>
                <w:rFonts w:cstheme="minorHAnsi"/>
              </w:rPr>
              <w:t>Ustajovací</w:t>
            </w:r>
            <w:proofErr w:type="spellEnd"/>
            <w:r w:rsidRPr="001975EA">
              <w:rPr>
                <w:rFonts w:cstheme="minorHAnsi"/>
              </w:rPr>
              <w:t xml:space="preserve"> prostory byly vybaveny </w:t>
            </w:r>
            <w:r w:rsidR="00674B4F" w:rsidRPr="001975EA">
              <w:rPr>
                <w:rFonts w:cstheme="minorHAnsi"/>
              </w:rPr>
              <w:t>napá</w:t>
            </w:r>
            <w:r w:rsidRPr="001975EA">
              <w:rPr>
                <w:rFonts w:cstheme="minorHAnsi"/>
              </w:rPr>
              <w:t>ječkami,</w:t>
            </w:r>
            <w:r w:rsidR="007D7A7D" w:rsidRPr="001975EA">
              <w:rPr>
                <w:rFonts w:cstheme="minorHAnsi"/>
              </w:rPr>
              <w:t xml:space="preserve"> poskytují</w:t>
            </w:r>
            <w:r w:rsidRPr="001975EA">
              <w:rPr>
                <w:rFonts w:cstheme="minorHAnsi"/>
              </w:rPr>
              <w:t xml:space="preserve"> dostateční prostor pro odpočinek. </w:t>
            </w:r>
            <w:r w:rsidR="007D7A7D" w:rsidRPr="001975EA">
              <w:rPr>
                <w:rFonts w:cstheme="minorHAnsi"/>
              </w:rPr>
              <w:t>V prostoru ustájení je u každého kotce viditelně uvedeno datum a čas příjezdu a maximální počet zvířat k ustájení.</w:t>
            </w:r>
          </w:p>
          <w:p w14:paraId="42987307" w14:textId="77777777" w:rsidR="005E44C6" w:rsidRPr="001975EA" w:rsidRDefault="005E44C6" w:rsidP="005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noProof/>
              </w:rPr>
            </w:pPr>
          </w:p>
          <w:p w14:paraId="6D81ADFB" w14:textId="77777777" w:rsidR="001975EA" w:rsidRPr="00EE4263" w:rsidRDefault="003E6C5E" w:rsidP="0010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lastRenderedPageBreak/>
              <w:t xml:space="preserve">Odtud jsou zvířata po pěti kusech přeháněna do krátké </w:t>
            </w:r>
            <w:proofErr w:type="spellStart"/>
            <w:r w:rsidRPr="00EE4263">
              <w:rPr>
                <w:rFonts w:cstheme="minorHAnsi"/>
              </w:rPr>
              <w:t>přeháněcí</w:t>
            </w:r>
            <w:proofErr w:type="spellEnd"/>
            <w:r w:rsidRPr="00EE4263">
              <w:rPr>
                <w:rFonts w:cstheme="minorHAnsi"/>
              </w:rPr>
              <w:t xml:space="preserve"> uličk</w:t>
            </w:r>
            <w:r w:rsidR="00101890" w:rsidRPr="00EE4263">
              <w:rPr>
                <w:rFonts w:cstheme="minorHAnsi"/>
              </w:rPr>
              <w:t xml:space="preserve">y, navazující na prostory porážky. </w:t>
            </w:r>
            <w:r w:rsidR="001975EA" w:rsidRPr="00EE4263">
              <w:rPr>
                <w:rFonts w:cstheme="minorHAnsi"/>
              </w:rPr>
              <w:t>Do další části</w:t>
            </w:r>
            <w:r w:rsidR="00101890" w:rsidRPr="00EE4263">
              <w:rPr>
                <w:rFonts w:cstheme="minorHAnsi"/>
              </w:rPr>
              <w:t xml:space="preserve"> jsou prasata naháněna jednotlivě</w:t>
            </w:r>
            <w:r w:rsidR="001975EA" w:rsidRPr="00EE4263">
              <w:rPr>
                <w:rFonts w:cstheme="minorHAnsi"/>
              </w:rPr>
              <w:t xml:space="preserve">. </w:t>
            </w:r>
          </w:p>
          <w:p w14:paraId="22FC593E" w14:textId="77777777" w:rsidR="00C72E4C" w:rsidRPr="00EE4263" w:rsidRDefault="001975EA" w:rsidP="0019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t>P</w:t>
            </w:r>
            <w:r w:rsidR="003E6C5E" w:rsidRPr="00EE4263">
              <w:rPr>
                <w:rFonts w:cstheme="minorHAnsi"/>
              </w:rPr>
              <w:t>ro fixaci prasat je využíván omračovací box</w:t>
            </w:r>
            <w:r w:rsidR="00101890" w:rsidRPr="00EE4263">
              <w:rPr>
                <w:rFonts w:cstheme="minorHAnsi"/>
              </w:rPr>
              <w:t>.</w:t>
            </w:r>
            <w:r w:rsidR="003E6C5E" w:rsidRPr="00EE4263">
              <w:rPr>
                <w:rFonts w:cstheme="minorHAnsi"/>
              </w:rPr>
              <w:t xml:space="preserve"> </w:t>
            </w:r>
            <w:r w:rsidRPr="00EE4263">
              <w:rPr>
                <w:rFonts w:cstheme="minorHAnsi"/>
              </w:rPr>
              <w:t>Omračování zvířat probíhá</w:t>
            </w:r>
            <w:r w:rsidR="00011D08" w:rsidRPr="00EE4263">
              <w:rPr>
                <w:rFonts w:cstheme="minorHAnsi"/>
              </w:rPr>
              <w:t xml:space="preserve"> za pomocí elektrického omračovacího zařízení za použití střídavého proudu</w:t>
            </w:r>
            <w:r w:rsidR="0055237C" w:rsidRPr="00EE4263">
              <w:rPr>
                <w:rFonts w:cstheme="minorHAnsi"/>
              </w:rPr>
              <w:t>, který je opatřen vizuá</w:t>
            </w:r>
            <w:r w:rsidR="0065650E" w:rsidRPr="00EE4263">
              <w:rPr>
                <w:rFonts w:cstheme="minorHAnsi"/>
              </w:rPr>
              <w:t xml:space="preserve">lní signalizací. </w:t>
            </w:r>
            <w:r w:rsidR="00011D08" w:rsidRPr="00EE4263">
              <w:rPr>
                <w:rFonts w:cstheme="minorHAnsi"/>
              </w:rPr>
              <w:t xml:space="preserve"> </w:t>
            </w:r>
            <w:r w:rsidR="00EE4263" w:rsidRPr="00EE4263">
              <w:rPr>
                <w:rFonts w:cstheme="minorHAnsi"/>
              </w:rPr>
              <w:t>I</w:t>
            </w:r>
            <w:r w:rsidR="00EE4263">
              <w:t>ntenzita proudu</w:t>
            </w:r>
            <w:r w:rsidR="00EE4263" w:rsidRPr="00EE4263">
              <w:t xml:space="preserve"> u sledovaných 5-ti prasat byla v rozmezí 1,45 – 1,70 A.</w:t>
            </w:r>
          </w:p>
          <w:p w14:paraId="45F85818" w14:textId="77777777" w:rsidR="007D7A7D" w:rsidRPr="00EE4263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t xml:space="preserve">V prostoru porážky je </w:t>
            </w:r>
            <w:r w:rsidR="0055237C" w:rsidRPr="00EE4263">
              <w:rPr>
                <w:rFonts w:cstheme="minorHAnsi"/>
              </w:rPr>
              <w:t xml:space="preserve">také </w:t>
            </w:r>
            <w:r w:rsidRPr="00EE4263">
              <w:rPr>
                <w:rFonts w:cstheme="minorHAnsi"/>
              </w:rPr>
              <w:t>k dispozici náhradní omračovací přístroj s upoutaným projektilem</w:t>
            </w:r>
            <w:r w:rsidR="0055237C" w:rsidRPr="00EE4263">
              <w:rPr>
                <w:rFonts w:cstheme="minorHAnsi"/>
              </w:rPr>
              <w:t>.</w:t>
            </w:r>
            <w:r w:rsidR="00B467F5" w:rsidRPr="00EE4263">
              <w:rPr>
                <w:rFonts w:cstheme="minorHAnsi"/>
              </w:rPr>
              <w:t xml:space="preserve"> </w:t>
            </w:r>
          </w:p>
          <w:p w14:paraId="63586FE0" w14:textId="77777777" w:rsidR="003E6C5E" w:rsidRPr="00EE4263" w:rsidRDefault="00094501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EE4263">
              <w:rPr>
                <w:rFonts w:cstheme="minorHAnsi"/>
              </w:rPr>
              <w:t xml:space="preserve">Kvalita omračování je pracovníky </w:t>
            </w:r>
            <w:r w:rsidR="00EE4263" w:rsidRPr="00EE4263">
              <w:rPr>
                <w:rFonts w:cstheme="minorHAnsi"/>
              </w:rPr>
              <w:t>sled</w:t>
            </w:r>
            <w:r w:rsidRPr="00EE4263">
              <w:rPr>
                <w:rFonts w:cstheme="minorHAnsi"/>
              </w:rPr>
              <w:t>ována</w:t>
            </w:r>
            <w:r w:rsidR="00EE4263" w:rsidRPr="00EE4263">
              <w:t>-kontrolují reakci oka (korneální reflex) a reakci na bolest.</w:t>
            </w:r>
            <w:r w:rsidRPr="00EE4263">
              <w:rPr>
                <w:rFonts w:cstheme="minorHAnsi"/>
              </w:rPr>
              <w:t xml:space="preserve"> </w:t>
            </w:r>
            <w:r w:rsidR="003E6C5E" w:rsidRPr="00EE4263">
              <w:rPr>
                <w:rFonts w:cstheme="minorHAnsi"/>
              </w:rPr>
              <w:t>Vykrvování zvířat je zahájeno</w:t>
            </w:r>
            <w:r w:rsidR="00011D08" w:rsidRPr="00EE4263">
              <w:rPr>
                <w:rFonts w:cstheme="minorHAnsi"/>
              </w:rPr>
              <w:t xml:space="preserve"> bezprostředně po jeho omráčení.</w:t>
            </w:r>
            <w:r w:rsidR="003E6C5E" w:rsidRPr="00EE4263">
              <w:rPr>
                <w:rFonts w:cstheme="minorHAnsi"/>
              </w:rPr>
              <w:t xml:space="preserve"> Před jeho ukončením nejsou prováděny žádné další zpracovatelské úkony. Prasata jsou vykrvena </w:t>
            </w:r>
            <w:r w:rsidR="00EE4263" w:rsidRPr="00EE4263">
              <w:t>ve visu</w:t>
            </w:r>
            <w:r w:rsidR="00EE4263" w:rsidRPr="00EE4263">
              <w:rPr>
                <w:rFonts w:cstheme="minorHAnsi"/>
              </w:rPr>
              <w:t xml:space="preserve"> a </w:t>
            </w:r>
            <w:r w:rsidR="003E6C5E" w:rsidRPr="00EE4263">
              <w:rPr>
                <w:rFonts w:cstheme="minorHAnsi"/>
              </w:rPr>
              <w:t>v souladu s požadavky legislativy.</w:t>
            </w:r>
          </w:p>
          <w:p w14:paraId="52C8D870" w14:textId="77777777" w:rsidR="003E6C5E" w:rsidRPr="00EE4263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14:paraId="7E242863" w14:textId="77777777" w:rsidR="003E6C5E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14:paraId="4C2E46CA" w14:textId="77777777"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>Kontrola dokumentace:</w:t>
            </w:r>
          </w:p>
          <w:p w14:paraId="265E91B8" w14:textId="77777777" w:rsidR="003E6C5E" w:rsidRPr="001975EA" w:rsidRDefault="003E6C5E" w:rsidP="003E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cstheme="minorHAnsi"/>
              </w:rPr>
              <w:t xml:space="preserve">Záznamy času příjezdu a vykládky jsou provozovatelem zaznamenávány do příjmového deníku s uvedením konkrétního data, času příjezdu, času vykládky, SPZ dopravního prostředku, druhu a počtu zvířat. </w:t>
            </w:r>
          </w:p>
          <w:p w14:paraId="15090D9F" w14:textId="77777777" w:rsidR="00301992" w:rsidRPr="001975EA" w:rsidRDefault="003E6C5E" w:rsidP="003E6C5E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1975EA">
              <w:rPr>
                <w:rFonts w:cstheme="minorHAnsi"/>
              </w:rPr>
              <w:t>Byly předloženy záznamy o údržbě, provádění pravidelných kontrol funkčnosti porážecích a omračovacích</w:t>
            </w:r>
          </w:p>
          <w:p w14:paraId="175C5512" w14:textId="77777777" w:rsidR="00C72E4C" w:rsidRPr="001975EA" w:rsidRDefault="00301992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 w:rsidRPr="001975EA">
              <w:rPr>
                <w:rFonts w:eastAsia="Times New Roman" w:cstheme="minorHAnsi"/>
                <w:b/>
                <w:lang w:eastAsia="cs-CZ"/>
              </w:rPr>
              <w:t> </w:t>
            </w:r>
            <w:r w:rsidR="00780FA3">
              <w:rPr>
                <w:rFonts w:cstheme="minorHAnsi"/>
              </w:rPr>
              <w:t>p</w:t>
            </w:r>
            <w:r w:rsidR="00094501" w:rsidRPr="001975EA">
              <w:rPr>
                <w:rFonts w:cstheme="minorHAnsi"/>
              </w:rPr>
              <w:t>řístrojů. Protokol k elektrickému omračovacímu zařízení pro prasata byl ze dne 10.</w:t>
            </w:r>
            <w:r w:rsidR="00780FA3">
              <w:rPr>
                <w:rFonts w:cstheme="minorHAnsi"/>
              </w:rPr>
              <w:t xml:space="preserve"> </w:t>
            </w:r>
            <w:r w:rsidR="00094501" w:rsidRPr="001975EA">
              <w:rPr>
                <w:rFonts w:cstheme="minorHAnsi"/>
              </w:rPr>
              <w:t>9.</w:t>
            </w:r>
            <w:r w:rsidR="00780FA3">
              <w:rPr>
                <w:rFonts w:cstheme="minorHAnsi"/>
              </w:rPr>
              <w:t xml:space="preserve"> </w:t>
            </w:r>
            <w:r w:rsidR="00094501" w:rsidRPr="001975EA">
              <w:rPr>
                <w:rFonts w:cstheme="minorHAnsi"/>
              </w:rPr>
              <w:t>2017</w:t>
            </w:r>
            <w:r w:rsidR="00C72E4C" w:rsidRPr="001975EA">
              <w:rPr>
                <w:rFonts w:cstheme="minorHAnsi"/>
              </w:rPr>
              <w:t xml:space="preserve"> </w:t>
            </w:r>
          </w:p>
          <w:p w14:paraId="4C3851E1" w14:textId="77777777"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</w:p>
          <w:p w14:paraId="27AA0360" w14:textId="77777777"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</w:rPr>
              <w:t xml:space="preserve">Kontrola dokladů o odborné způsobilosti personálu dle </w:t>
            </w:r>
            <w:r w:rsidRPr="001975EA">
              <w:rPr>
                <w:rFonts w:cstheme="minorHAnsi"/>
                <w:shd w:val="clear" w:color="auto" w:fill="FFFFFF"/>
              </w:rPr>
              <w:t>§ 5 a odst.</w:t>
            </w:r>
            <w:r w:rsidR="008202FD">
              <w:rPr>
                <w:rFonts w:cstheme="minorHAnsi"/>
                <w:shd w:val="clear" w:color="auto" w:fill="FFFFFF"/>
              </w:rPr>
              <w:t xml:space="preserve"> </w:t>
            </w:r>
            <w:r w:rsidRPr="001975EA">
              <w:rPr>
                <w:rFonts w:cstheme="minorHAnsi"/>
                <w:shd w:val="clear" w:color="auto" w:fill="FFFFFF"/>
              </w:rPr>
              <w:t xml:space="preserve">6 zákona </w:t>
            </w:r>
            <w:r w:rsidR="00780FA3">
              <w:rPr>
                <w:rFonts w:cstheme="minorHAnsi"/>
                <w:shd w:val="clear" w:color="auto" w:fill="FFFFFF"/>
              </w:rPr>
              <w:t xml:space="preserve">č. </w:t>
            </w:r>
            <w:r w:rsidRPr="001975EA">
              <w:rPr>
                <w:rFonts w:cstheme="minorHAnsi"/>
                <w:shd w:val="clear" w:color="auto" w:fill="FFFFFF"/>
              </w:rPr>
              <w:t xml:space="preserve">246/1992 Sb., </w:t>
            </w:r>
            <w:r w:rsidR="00C37209">
              <w:rPr>
                <w:rFonts w:cstheme="minorHAnsi"/>
              </w:rPr>
              <w:t>na ochranu</w:t>
            </w:r>
            <w:r w:rsidR="00C37209" w:rsidRPr="001975EA">
              <w:rPr>
                <w:rFonts w:cstheme="minorHAnsi"/>
              </w:rPr>
              <w:t xml:space="preserve"> zvíř</w:t>
            </w:r>
            <w:r w:rsidR="00C37209">
              <w:rPr>
                <w:rFonts w:cstheme="minorHAnsi"/>
              </w:rPr>
              <w:t>at proti týrání</w:t>
            </w:r>
            <w:r w:rsidR="00780FA3">
              <w:rPr>
                <w:rFonts w:cstheme="minorHAnsi"/>
                <w:shd w:val="clear" w:color="auto" w:fill="FFFFFF"/>
              </w:rPr>
              <w:t>, a n</w:t>
            </w:r>
            <w:r w:rsidRPr="001975EA">
              <w:rPr>
                <w:rFonts w:cstheme="minorHAnsi"/>
                <w:shd w:val="clear" w:color="auto" w:fill="FFFFFF"/>
              </w:rPr>
              <w:t xml:space="preserve">ařízení Rady (ES) č.1099/2009, o ochraně zvířat při usmrcování: </w:t>
            </w:r>
          </w:p>
          <w:p w14:paraId="40503D29" w14:textId="77777777"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 xml:space="preserve">- doloženo potvrzení o odborné způsobilosti – </w:t>
            </w:r>
            <w:r w:rsidR="002D39CC">
              <w:rPr>
                <w:rFonts w:cstheme="minorHAnsi"/>
                <w:shd w:val="clear" w:color="auto" w:fill="FFFFFF"/>
              </w:rPr>
              <w:t xml:space="preserve">byl předložen </w:t>
            </w:r>
            <w:r w:rsidRPr="001975EA">
              <w:rPr>
                <w:rFonts w:cstheme="minorHAnsi"/>
                <w:shd w:val="clear" w:color="auto" w:fill="FFFFFF"/>
              </w:rPr>
              <w:t>seznam pracovníků provádějících porážení zvířat</w:t>
            </w:r>
          </w:p>
          <w:p w14:paraId="61472C14" w14:textId="77777777"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 xml:space="preserve">- doložena osvědčení o odborné způsobilosti pro osoby podílející se na úkonech souvisejících s porážením </w:t>
            </w:r>
          </w:p>
          <w:p w14:paraId="0272E179" w14:textId="77777777" w:rsidR="00C72E4C" w:rsidRPr="001975EA" w:rsidRDefault="00780FA3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  zvířat podle čl. 29 odst. 2 n</w:t>
            </w:r>
            <w:r w:rsidR="00C72E4C" w:rsidRPr="001975EA">
              <w:rPr>
                <w:rFonts w:cstheme="minorHAnsi"/>
                <w:shd w:val="clear" w:color="auto" w:fill="FFFFFF"/>
              </w:rPr>
              <w:t xml:space="preserve">ařízení Rady (ES) č.1099/2009 o ochraně zvířat při usmrcování – seznam  </w:t>
            </w:r>
          </w:p>
          <w:p w14:paraId="0C408925" w14:textId="77777777"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 xml:space="preserve">   pracovníků </w:t>
            </w:r>
          </w:p>
          <w:p w14:paraId="22DA0E09" w14:textId="77777777" w:rsidR="00C72E4C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</w:p>
          <w:p w14:paraId="22594594" w14:textId="77777777" w:rsidR="00601699" w:rsidRPr="00601699" w:rsidRDefault="00780FA3" w:rsidP="006016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 nakládání </w:t>
            </w:r>
            <w:r w:rsidR="00C51271">
              <w:rPr>
                <w:rFonts w:cstheme="minorHAnsi"/>
              </w:rPr>
              <w:t>s VŽP</w:t>
            </w:r>
            <w:r w:rsidR="00601699">
              <w:rPr>
                <w:rFonts w:cstheme="minorHAnsi"/>
              </w:rPr>
              <w:t xml:space="preserve"> je schválená</w:t>
            </w:r>
            <w:r w:rsidR="00601699" w:rsidRPr="00601699">
              <w:rPr>
                <w:rFonts w:cstheme="minorHAnsi"/>
              </w:rPr>
              <w:t xml:space="preserve"> </w:t>
            </w:r>
            <w:r w:rsidR="00601699">
              <w:rPr>
                <w:rFonts w:cstheme="minorHAnsi"/>
              </w:rPr>
              <w:t>samostatná místnost. M</w:t>
            </w:r>
            <w:r w:rsidR="00601699" w:rsidRPr="00601699">
              <w:rPr>
                <w:rFonts w:cstheme="minorHAnsi"/>
              </w:rPr>
              <w:t>ateriály 1.,</w:t>
            </w:r>
            <w:r>
              <w:rPr>
                <w:rFonts w:cstheme="minorHAnsi"/>
              </w:rPr>
              <w:t xml:space="preserve"> </w:t>
            </w:r>
            <w:r w:rsidR="00601699" w:rsidRPr="00601699">
              <w:rPr>
                <w:rFonts w:cstheme="minorHAnsi"/>
              </w:rPr>
              <w:t>2.,</w:t>
            </w:r>
            <w:r>
              <w:rPr>
                <w:rFonts w:cstheme="minorHAnsi"/>
              </w:rPr>
              <w:t xml:space="preserve"> </w:t>
            </w:r>
            <w:r w:rsidR="00601699" w:rsidRPr="00601699">
              <w:rPr>
                <w:rFonts w:cstheme="minorHAnsi"/>
              </w:rPr>
              <w:t xml:space="preserve">3. kategorie, </w:t>
            </w:r>
            <w:r w:rsidR="00601699">
              <w:rPr>
                <w:rFonts w:cstheme="minorHAnsi"/>
              </w:rPr>
              <w:t xml:space="preserve">jsou ukládány do řádně označených nádob, jsou </w:t>
            </w:r>
            <w:r w:rsidR="002D39CC">
              <w:rPr>
                <w:rFonts w:cstheme="minorHAnsi"/>
              </w:rPr>
              <w:t>bezpeč</w:t>
            </w:r>
            <w:r w:rsidR="00601699">
              <w:rPr>
                <w:rFonts w:cstheme="minorHAnsi"/>
              </w:rPr>
              <w:t>ně uložené</w:t>
            </w:r>
            <w:r w:rsidR="00601699" w:rsidRPr="00601699">
              <w:rPr>
                <w:rFonts w:cstheme="minorHAnsi"/>
              </w:rPr>
              <w:t xml:space="preserve"> proti zneužití VŽP</w:t>
            </w:r>
            <w:r w:rsidR="00601699">
              <w:rPr>
                <w:rFonts w:cstheme="minorHAnsi"/>
              </w:rPr>
              <w:t>.</w:t>
            </w:r>
          </w:p>
          <w:p w14:paraId="55CF12F2" w14:textId="77777777" w:rsidR="00601699" w:rsidRPr="00601699" w:rsidRDefault="00601699" w:rsidP="006016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01699">
              <w:rPr>
                <w:rFonts w:cstheme="minorHAnsi"/>
              </w:rPr>
              <w:t xml:space="preserve">nožství materiálu je kvalifikovaně odhadováno, odvoz </w:t>
            </w:r>
            <w:r>
              <w:rPr>
                <w:rFonts w:cstheme="minorHAnsi"/>
              </w:rPr>
              <w:t xml:space="preserve">provádí </w:t>
            </w:r>
            <w:r w:rsidRPr="00601699">
              <w:rPr>
                <w:rFonts w:cstheme="minorHAnsi"/>
              </w:rPr>
              <w:t xml:space="preserve">specializovaná firma </w:t>
            </w:r>
            <w:r>
              <w:rPr>
                <w:rFonts w:cstheme="minorHAnsi"/>
              </w:rPr>
              <w:t>SAFE s.r.o.</w:t>
            </w:r>
          </w:p>
          <w:p w14:paraId="0416BDC0" w14:textId="77777777" w:rsidR="00C72E4C" w:rsidRDefault="002D39C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Byly předloženy o</w:t>
            </w:r>
            <w:r w:rsidR="00601699" w:rsidRPr="00601699">
              <w:rPr>
                <w:rFonts w:cstheme="minorHAnsi"/>
              </w:rPr>
              <w:t xml:space="preserve">bchodní </w:t>
            </w:r>
            <w:r>
              <w:rPr>
                <w:rFonts w:cstheme="minorHAnsi"/>
              </w:rPr>
              <w:t xml:space="preserve">doklady. </w:t>
            </w:r>
          </w:p>
          <w:p w14:paraId="777A12DD" w14:textId="77777777" w:rsidR="002D39CC" w:rsidRPr="001975EA" w:rsidRDefault="002D39C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</w:p>
          <w:p w14:paraId="21329742" w14:textId="77777777" w:rsidR="00101890" w:rsidRPr="001975EA" w:rsidRDefault="00C72E4C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>Závěr:</w:t>
            </w:r>
            <w:r w:rsidR="00094501" w:rsidRPr="001975EA">
              <w:rPr>
                <w:rFonts w:cstheme="minorHAnsi"/>
                <w:shd w:val="clear" w:color="auto" w:fill="FFFFFF"/>
              </w:rPr>
              <w:t xml:space="preserve"> V průběhu kontroly bylo zjištěno, že dochází k porušování zákona</w:t>
            </w:r>
            <w:r w:rsidR="00476CE4" w:rsidRPr="001975EA">
              <w:rPr>
                <w:rFonts w:cstheme="minorHAnsi"/>
                <w:shd w:val="clear" w:color="auto" w:fill="FFFFFF"/>
              </w:rPr>
              <w:t xml:space="preserve"> č. </w:t>
            </w:r>
            <w:r w:rsidR="00094501" w:rsidRPr="001975EA">
              <w:rPr>
                <w:rFonts w:cstheme="minorHAnsi"/>
                <w:shd w:val="clear" w:color="auto" w:fill="FFFFFF"/>
              </w:rPr>
              <w:t xml:space="preserve">246/1992 </w:t>
            </w:r>
            <w:r w:rsidR="00476CE4" w:rsidRPr="001975EA">
              <w:rPr>
                <w:rFonts w:cstheme="minorHAnsi"/>
                <w:shd w:val="clear" w:color="auto" w:fill="FFFFFF"/>
              </w:rPr>
              <w:t>Sb</w:t>
            </w:r>
            <w:r w:rsidR="00780FA3">
              <w:rPr>
                <w:rFonts w:cstheme="minorHAnsi"/>
                <w:shd w:val="clear" w:color="auto" w:fill="FFFFFF"/>
              </w:rPr>
              <w:t>.</w:t>
            </w:r>
            <w:r w:rsidR="00101890" w:rsidRPr="001975EA">
              <w:rPr>
                <w:rFonts w:cstheme="minorHAnsi"/>
                <w:shd w:val="clear" w:color="auto" w:fill="FFFFFF"/>
              </w:rPr>
              <w:t>,</w:t>
            </w:r>
            <w:r w:rsidR="00476CE4" w:rsidRPr="001975EA">
              <w:rPr>
                <w:rFonts w:cstheme="minorHAnsi"/>
                <w:shd w:val="clear" w:color="auto" w:fill="FFFFFF"/>
              </w:rPr>
              <w:t xml:space="preserve"> na ochranu zvířat proti týrání, ve znění pozdějších předpisů,</w:t>
            </w:r>
            <w:r w:rsidR="00780FA3">
              <w:rPr>
                <w:rFonts w:cstheme="minorHAnsi"/>
                <w:shd w:val="clear" w:color="auto" w:fill="FFFFFF"/>
              </w:rPr>
              <w:t xml:space="preserve"> i n</w:t>
            </w:r>
            <w:r w:rsidR="00476CE4" w:rsidRPr="001975EA">
              <w:rPr>
                <w:rFonts w:cstheme="minorHAnsi"/>
                <w:shd w:val="clear" w:color="auto" w:fill="FFFFFF"/>
              </w:rPr>
              <w:t>ařízení (ES) č. 1099/2009 o ochraně zvířat při usmrcování. Pracovníci, kteří zacházeli se zvířaty nevhodným způsobem, byli poučeni. Ved</w:t>
            </w:r>
            <w:r w:rsidR="00F90DB9">
              <w:rPr>
                <w:rFonts w:cstheme="minorHAnsi"/>
                <w:shd w:val="clear" w:color="auto" w:fill="FFFFFF"/>
              </w:rPr>
              <w:t>oucí porážky byl s protokolem se</w:t>
            </w:r>
            <w:r w:rsidR="00476CE4" w:rsidRPr="001975EA">
              <w:rPr>
                <w:rFonts w:cstheme="minorHAnsi"/>
                <w:shd w:val="clear" w:color="auto" w:fill="FFFFFF"/>
              </w:rPr>
              <w:t>známen, by</w:t>
            </w:r>
            <w:r w:rsidR="00101890" w:rsidRPr="001975EA">
              <w:rPr>
                <w:rFonts w:cstheme="minorHAnsi"/>
                <w:shd w:val="clear" w:color="auto" w:fill="FFFFFF"/>
              </w:rPr>
              <w:t>lo</w:t>
            </w:r>
            <w:r w:rsidR="003B43BA">
              <w:rPr>
                <w:rFonts w:cstheme="minorHAnsi"/>
                <w:shd w:val="clear" w:color="auto" w:fill="FFFFFF"/>
              </w:rPr>
              <w:t xml:space="preserve"> mu oznámeno, že bude podán podn</w:t>
            </w:r>
            <w:r w:rsidR="00101890" w:rsidRPr="001975EA">
              <w:rPr>
                <w:rFonts w:cstheme="minorHAnsi"/>
                <w:shd w:val="clear" w:color="auto" w:fill="FFFFFF"/>
              </w:rPr>
              <w:t>ět na</w:t>
            </w:r>
            <w:r w:rsidR="00476CE4" w:rsidRPr="001975EA">
              <w:rPr>
                <w:rFonts w:cstheme="minorHAnsi"/>
                <w:shd w:val="clear" w:color="auto" w:fill="FFFFFF"/>
              </w:rPr>
              <w:t xml:space="preserve"> obec</w:t>
            </w:r>
            <w:r w:rsidR="00101890" w:rsidRPr="001975EA">
              <w:rPr>
                <w:rFonts w:cstheme="minorHAnsi"/>
                <w:shd w:val="clear" w:color="auto" w:fill="FFFFFF"/>
              </w:rPr>
              <w:t>.</w:t>
            </w:r>
          </w:p>
          <w:p w14:paraId="2CE172E7" w14:textId="77777777" w:rsidR="00101890" w:rsidRPr="001975EA" w:rsidRDefault="00101890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</w:p>
          <w:p w14:paraId="6001DD09" w14:textId="77777777" w:rsidR="004A0679" w:rsidRDefault="004A0679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</w:p>
          <w:p w14:paraId="4289894C" w14:textId="77777777" w:rsidR="00C72E4C" w:rsidRPr="001975EA" w:rsidRDefault="00101890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hd w:val="clear" w:color="auto" w:fill="FFFFFF"/>
              </w:rPr>
            </w:pPr>
            <w:r w:rsidRPr="001975EA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3164F915" w14:textId="77777777" w:rsidR="00476CE4" w:rsidRDefault="00476CE4" w:rsidP="00C7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</w:p>
          <w:p w14:paraId="09B4779E" w14:textId="77777777" w:rsidR="00301992" w:rsidRPr="00301992" w:rsidRDefault="00301992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6B5DABD5" w14:textId="77777777" w:rsidR="00301992" w:rsidRPr="00301992" w:rsidRDefault="00301992" w:rsidP="00D3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8E3F18" w:rsidRPr="00F831FF" w14:paraId="48E9E209" w14:textId="77777777" w:rsidTr="00301992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E6A8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26CBBB3F" w14:textId="77777777" w:rsidTr="00301992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C0F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FBEA8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F964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A5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F6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F3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DD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156F7C54" w14:textId="77777777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1E1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B5F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905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14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04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DE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9C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20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670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FE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73CBFE4D" w14:textId="77777777" w:rsidTr="00301992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5337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7BB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96D" w14:textId="77777777" w:rsidR="008E3F18" w:rsidRPr="00F831FF" w:rsidRDefault="000D2D89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8E3F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E3F1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1ED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3F18" w:rsidRPr="00F831FF" w14:paraId="12FAB48A" w14:textId="77777777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DD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FD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1D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675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B5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18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63F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692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64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AB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3D7036CC" w14:textId="77777777" w:rsidTr="00301992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DC9D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3BA4" w14:textId="77777777" w:rsidR="008E3F18" w:rsidRPr="00F831FF" w:rsidRDefault="008E3F18" w:rsidP="00F90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90DB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="00780F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90DB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E87CC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</w:t>
            </w:r>
            <w:r w:rsidR="00F90DB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CCA" w14:textId="77777777" w:rsidR="008E3F18" w:rsidRPr="00F831FF" w:rsidRDefault="008E3F18" w:rsidP="00D3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25E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D6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29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EDC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6992EFD6" w14:textId="77777777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6D7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AB4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8D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838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68C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2F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B7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3E0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D91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1AB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F831FF" w14:paraId="649D3C3D" w14:textId="77777777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21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45B9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1B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160A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63A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98D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C0F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A03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8A2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5C6" w14:textId="77777777" w:rsidR="008E3F18" w:rsidRPr="00F831FF" w:rsidRDefault="008E3F18" w:rsidP="00D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F1CCBCB" w14:textId="77777777" w:rsidR="008E3F18" w:rsidRDefault="008E3F18" w:rsidP="008E3F18">
      <w:r>
        <w:t xml:space="preserve">Poučení: </w:t>
      </w:r>
    </w:p>
    <w:p w14:paraId="0EC33092" w14:textId="77777777" w:rsidR="008E3F18" w:rsidRDefault="008E3F18" w:rsidP="008E3F18">
      <w:r>
        <w:lastRenderedPageBreak/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712B1466" w14:textId="77777777" w:rsidR="008E3F18" w:rsidRDefault="008E3F18" w:rsidP="008E3F18"/>
    <w:p w14:paraId="1CBA7236" w14:textId="77777777" w:rsidR="008E3F18" w:rsidRPr="00295524" w:rsidRDefault="008E3F18" w:rsidP="008E3F18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37BC3D7C" w14:textId="77777777" w:rsidR="008E3F18" w:rsidRDefault="008E3F18" w:rsidP="008E3F18"/>
    <w:p w14:paraId="4B8F9CE8" w14:textId="77777777" w:rsidR="008E3F18" w:rsidRDefault="008E3F18" w:rsidP="008E3F18"/>
    <w:p w14:paraId="5F834878" w14:textId="77777777" w:rsidR="008E3F18" w:rsidRDefault="008E3F18" w:rsidP="008E3F18"/>
    <w:p w14:paraId="4A801BC7" w14:textId="77777777" w:rsidR="008E3F18" w:rsidRDefault="008E3F18" w:rsidP="008E3F18">
      <w:pPr>
        <w:spacing w:after="0"/>
      </w:pPr>
      <w:r>
        <w:t>-----------------------------------------------                                   -----------------------------------------------</w:t>
      </w:r>
    </w:p>
    <w:p w14:paraId="2FB6889F" w14:textId="77777777" w:rsidR="008E3F18" w:rsidRDefault="008E3F18" w:rsidP="008E3F18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08A401C0" w14:textId="77777777" w:rsidR="008E3F18" w:rsidRDefault="008E3F18" w:rsidP="008E3F18"/>
    <w:p w14:paraId="16E3C8E4" w14:textId="77777777" w:rsidR="008E3F18" w:rsidRDefault="008E3F18" w:rsidP="008E3F18"/>
    <w:p w14:paraId="3B9E97C3" w14:textId="77777777" w:rsidR="008E3F18" w:rsidRDefault="008E3F18" w:rsidP="008E3F18"/>
    <w:p w14:paraId="4E30F1E0" w14:textId="77777777" w:rsidR="008E3F18" w:rsidRDefault="008E3F18" w:rsidP="008E3F18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46BBF6A4" w14:textId="77777777" w:rsidR="008E3F18" w:rsidRDefault="008E3F18" w:rsidP="008E3F18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33F1CA5F" w14:textId="77777777" w:rsidR="008E3F18" w:rsidRDefault="000D2D89" w:rsidP="008E3F18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18">
            <w:rPr>
              <w:rFonts w:ascii="MS Gothic" w:eastAsia="MS Gothic" w:hAnsi="MS Gothic" w:hint="eastAsia"/>
            </w:rPr>
            <w:t>☐</w:t>
          </w:r>
        </w:sdtContent>
      </w:sdt>
      <w:r w:rsidR="008E3F18">
        <w:t>Podepsáno elektronicky</w:t>
      </w:r>
    </w:p>
    <w:p w14:paraId="5DED5B5A" w14:textId="77777777" w:rsidR="008E3F18" w:rsidRDefault="008E3F18" w:rsidP="008E3F18"/>
    <w:p w14:paraId="75D6786A" w14:textId="77777777" w:rsidR="008E3F18" w:rsidRDefault="008E3F18" w:rsidP="008E3F18"/>
    <w:p w14:paraId="3FD669DA" w14:textId="77777777" w:rsidR="008E3F18" w:rsidRDefault="008E3F18" w:rsidP="008E3F18"/>
    <w:p w14:paraId="1FA7A70A" w14:textId="77777777" w:rsidR="008E3F18" w:rsidRDefault="008E3F18" w:rsidP="008E3F18"/>
    <w:p w14:paraId="7DBFF21C" w14:textId="77777777" w:rsidR="008E3F18" w:rsidRDefault="008E3F18" w:rsidP="008E3F18"/>
    <w:p w14:paraId="47B82750" w14:textId="77777777" w:rsidR="008E3F18" w:rsidRDefault="008E3F18" w:rsidP="008E3F18"/>
    <w:p w14:paraId="7EC90DBD" w14:textId="77777777" w:rsidR="008E3F18" w:rsidRDefault="008E3F18" w:rsidP="008E3F18"/>
    <w:p w14:paraId="0220F829" w14:textId="77777777" w:rsidR="008E3F18" w:rsidRDefault="008E3F18" w:rsidP="008E3F18"/>
    <w:p w14:paraId="45DCF0F8" w14:textId="77777777" w:rsidR="008E3F18" w:rsidRDefault="008E3F18" w:rsidP="008E3F18"/>
    <w:p w14:paraId="48153D27" w14:textId="77777777" w:rsidR="008E3F18" w:rsidRDefault="008E3F18" w:rsidP="008E3F18"/>
    <w:p w14:paraId="71D7D097" w14:textId="77777777" w:rsidR="008E3F18" w:rsidRDefault="008E3F18" w:rsidP="008E3F18"/>
    <w:p w14:paraId="2F86652F" w14:textId="77777777" w:rsidR="002B751B" w:rsidRDefault="002B751B" w:rsidP="008E3F18"/>
    <w:p w14:paraId="51E48AD3" w14:textId="77777777" w:rsidR="002B751B" w:rsidRDefault="002B751B" w:rsidP="008E3F18"/>
    <w:p w14:paraId="7F6A1F5F" w14:textId="77777777" w:rsidR="00E05BB6" w:rsidRDefault="00E05BB6" w:rsidP="008E3F18"/>
    <w:p w14:paraId="25427CB8" w14:textId="77777777" w:rsidR="00476CE4" w:rsidRDefault="00476CE4" w:rsidP="008E3F18"/>
    <w:p w14:paraId="02B76668" w14:textId="77777777" w:rsidR="00476CE4" w:rsidRDefault="00476CE4" w:rsidP="008E3F18"/>
    <w:p w14:paraId="50E042CD" w14:textId="77777777" w:rsidR="00476CE4" w:rsidRPr="00780FA3" w:rsidRDefault="00476CE4" w:rsidP="00476CE4">
      <w:pPr>
        <w:spacing w:after="0" w:line="240" w:lineRule="auto"/>
        <w:rPr>
          <w:rFonts w:cstheme="minorHAnsi"/>
          <w:b/>
          <w:sz w:val="20"/>
          <w:szCs w:val="20"/>
        </w:rPr>
      </w:pPr>
      <w:r w:rsidRPr="00EE4C52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4ECBB35" wp14:editId="58D68A70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780FA3">
        <w:rPr>
          <w:rFonts w:cstheme="minorHAnsi"/>
          <w:b/>
          <w:sz w:val="20"/>
          <w:szCs w:val="20"/>
        </w:rPr>
        <w:t>Krajská veterinární správa</w:t>
      </w:r>
    </w:p>
    <w:p w14:paraId="466F93F5" w14:textId="77777777" w:rsidR="00476CE4" w:rsidRPr="00780FA3" w:rsidRDefault="00476CE4" w:rsidP="00476CE4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  <w:t>Státní veterinární správy pro</w:t>
      </w:r>
    </w:p>
    <w:p w14:paraId="418BF48C" w14:textId="77777777" w:rsidR="00101890" w:rsidRPr="00780FA3" w:rsidRDefault="00476CE4" w:rsidP="00780FA3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  <w:t xml:space="preserve"> </w:t>
      </w:r>
      <w:r w:rsidR="00101890" w:rsidRPr="00780FA3">
        <w:rPr>
          <w:rFonts w:cstheme="minorHAnsi"/>
          <w:b/>
          <w:sz w:val="20"/>
          <w:szCs w:val="20"/>
        </w:rPr>
        <w:t xml:space="preserve">Moravskoslezský kraj </w:t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Pr="00780FA3">
        <w:rPr>
          <w:rFonts w:cstheme="minorHAnsi"/>
          <w:b/>
          <w:sz w:val="20"/>
          <w:szCs w:val="20"/>
        </w:rPr>
        <w:tab/>
      </w:r>
      <w:r w:rsidR="00780FA3" w:rsidRPr="00780FA3">
        <w:rPr>
          <w:rFonts w:cstheme="minorHAnsi"/>
          <w:b/>
          <w:sz w:val="20"/>
          <w:szCs w:val="20"/>
        </w:rPr>
        <w:tab/>
      </w:r>
      <w:r w:rsidR="00780FA3" w:rsidRPr="00780FA3">
        <w:rPr>
          <w:rFonts w:cstheme="minorHAnsi"/>
          <w:b/>
          <w:sz w:val="20"/>
          <w:szCs w:val="20"/>
        </w:rPr>
        <w:tab/>
      </w:r>
      <w:r w:rsidR="00101890" w:rsidRPr="00780FA3">
        <w:rPr>
          <w:rFonts w:cstheme="minorHAnsi"/>
          <w:b/>
          <w:sz w:val="20"/>
          <w:szCs w:val="20"/>
        </w:rPr>
        <w:t xml:space="preserve"> Na Obvodu 1104/51, Ostrava, 703 00</w:t>
      </w:r>
    </w:p>
    <w:p w14:paraId="313170D5" w14:textId="77777777" w:rsidR="00101890" w:rsidRPr="00780FA3" w:rsidRDefault="00101890" w:rsidP="00101890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</w:p>
    <w:p w14:paraId="50C26A47" w14:textId="77777777" w:rsidR="00476CE4" w:rsidRPr="00EE4C52" w:rsidRDefault="00476CE4" w:rsidP="00476CE4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</w:p>
    <w:p w14:paraId="312F8817" w14:textId="782E33BF" w:rsidR="00476CE4" w:rsidRPr="00AE6B88" w:rsidRDefault="00AE6B88" w:rsidP="00AE6B88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784B5B2" w14:textId="77777777" w:rsidR="00476CE4" w:rsidRPr="00F01C3D" w:rsidRDefault="00476CE4" w:rsidP="00476CE4">
      <w:pPr>
        <w:spacing w:after="0"/>
        <w:rPr>
          <w:rFonts w:cstheme="minorHAnsi"/>
        </w:rPr>
      </w:pPr>
      <w:r w:rsidRPr="00F01C3D">
        <w:rPr>
          <w:rFonts w:cstheme="minorHAnsi"/>
        </w:rPr>
        <w:t xml:space="preserve">Městský úřad </w:t>
      </w:r>
      <w:r w:rsidR="00F01C3D" w:rsidRPr="00F01C3D">
        <w:rPr>
          <w:rFonts w:eastAsia="Times New Roman" w:cstheme="minorHAnsi"/>
          <w:lang w:eastAsia="cs-CZ"/>
        </w:rPr>
        <w:t>Krnov</w:t>
      </w:r>
      <w:r w:rsidR="00F01C3D" w:rsidRPr="00F01C3D">
        <w:rPr>
          <w:rFonts w:cstheme="minorHAnsi"/>
        </w:rPr>
        <w:t xml:space="preserve"> </w:t>
      </w:r>
    </w:p>
    <w:p w14:paraId="093B3141" w14:textId="77777777" w:rsidR="00F01C3D" w:rsidRPr="00F01C3D" w:rsidRDefault="00476CE4" w:rsidP="00F01C3D">
      <w:pPr>
        <w:spacing w:after="0"/>
        <w:rPr>
          <w:rFonts w:cstheme="minorHAnsi"/>
        </w:rPr>
      </w:pPr>
      <w:r w:rsidRPr="00F01C3D">
        <w:rPr>
          <w:rFonts w:cstheme="minorHAnsi"/>
        </w:rPr>
        <w:t xml:space="preserve">Odbor životního prostředí </w:t>
      </w:r>
      <w:r w:rsidR="00F01C3D" w:rsidRPr="00F01C3D">
        <w:rPr>
          <w:rFonts w:eastAsia="Times New Roman" w:cstheme="minorHAnsi"/>
          <w:lang w:eastAsia="cs-CZ"/>
        </w:rPr>
        <w:t xml:space="preserve"> </w:t>
      </w:r>
    </w:p>
    <w:p w14:paraId="3EDD37F2" w14:textId="77777777" w:rsidR="00F01C3D" w:rsidRPr="00F01C3D" w:rsidRDefault="00F01C3D" w:rsidP="00F01C3D">
      <w:pPr>
        <w:spacing w:after="0" w:line="240" w:lineRule="auto"/>
        <w:rPr>
          <w:rFonts w:eastAsia="Times New Roman" w:cstheme="minorHAnsi"/>
          <w:lang w:eastAsia="cs-CZ"/>
        </w:rPr>
      </w:pPr>
      <w:r w:rsidRPr="00F01C3D">
        <w:rPr>
          <w:rFonts w:eastAsia="Times New Roman" w:cstheme="minorHAnsi"/>
          <w:lang w:eastAsia="cs-CZ"/>
        </w:rPr>
        <w:t>Hlavní náměstí 96/1</w:t>
      </w:r>
      <w:r w:rsidRPr="00F01C3D">
        <w:rPr>
          <w:rFonts w:eastAsia="Times New Roman" w:cstheme="minorHAnsi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 xml:space="preserve">702 22 </w:t>
      </w:r>
      <w:r w:rsidRPr="00F01C3D">
        <w:rPr>
          <w:rFonts w:eastAsia="Times New Roman" w:cstheme="minorHAnsi"/>
          <w:lang w:eastAsia="cs-CZ"/>
        </w:rPr>
        <w:t>Krnov 1</w:t>
      </w:r>
    </w:p>
    <w:p w14:paraId="1B84B96D" w14:textId="77777777" w:rsidR="00476CE4" w:rsidRPr="00EE4C52" w:rsidRDefault="00476CE4" w:rsidP="00476CE4">
      <w:pPr>
        <w:jc w:val="both"/>
        <w:rPr>
          <w:rFonts w:cstheme="minorHAnsi"/>
        </w:rPr>
      </w:pPr>
    </w:p>
    <w:p w14:paraId="4DCA445E" w14:textId="77777777" w:rsidR="00476CE4" w:rsidRPr="00BB5573" w:rsidRDefault="00476CE4" w:rsidP="00476CE4">
      <w:pPr>
        <w:jc w:val="both"/>
        <w:rPr>
          <w:rFonts w:cstheme="minorHAnsi"/>
        </w:rPr>
      </w:pPr>
      <w:r w:rsidRPr="00BB5573">
        <w:rPr>
          <w:rFonts w:cstheme="minorHAnsi"/>
        </w:rPr>
        <w:t>V</w:t>
      </w:r>
      <w:r w:rsidR="00101890">
        <w:rPr>
          <w:rFonts w:cstheme="minorHAnsi"/>
        </w:rPr>
        <w:t xml:space="preserve"> Ostravě dne </w:t>
      </w:r>
      <w:r w:rsidR="00F01C3D">
        <w:rPr>
          <w:rFonts w:cstheme="minorHAnsi"/>
        </w:rPr>
        <w:t>6.</w:t>
      </w:r>
      <w:r w:rsidR="00780FA3">
        <w:rPr>
          <w:rFonts w:cstheme="minorHAnsi"/>
        </w:rPr>
        <w:t xml:space="preserve"> </w:t>
      </w:r>
      <w:r w:rsidR="00F01C3D">
        <w:rPr>
          <w:rFonts w:cstheme="minorHAnsi"/>
        </w:rPr>
        <w:t>1.</w:t>
      </w:r>
      <w:r w:rsidRPr="00BB5573">
        <w:rPr>
          <w:rFonts w:cstheme="minorHAnsi"/>
        </w:rPr>
        <w:t xml:space="preserve"> 2018</w:t>
      </w:r>
    </w:p>
    <w:p w14:paraId="63ADA5B5" w14:textId="77777777" w:rsidR="00476CE4" w:rsidRPr="00EE4C52" w:rsidRDefault="00476CE4" w:rsidP="00476CE4">
      <w:pPr>
        <w:jc w:val="both"/>
        <w:rPr>
          <w:rFonts w:cstheme="minorHAnsi"/>
        </w:rPr>
      </w:pPr>
    </w:p>
    <w:p w14:paraId="17BB0F9C" w14:textId="77777777" w:rsidR="00476CE4" w:rsidRPr="00EE4C52" w:rsidRDefault="00476CE4" w:rsidP="003B43BA">
      <w:pPr>
        <w:rPr>
          <w:rFonts w:cstheme="minorHAnsi"/>
          <w:b/>
        </w:rPr>
      </w:pPr>
      <w:r w:rsidRPr="00EE4C52">
        <w:rPr>
          <w:rFonts w:cstheme="minorHAnsi"/>
          <w:b/>
        </w:rPr>
        <w:t>Věc: Podání podnětu, odborné vyjádření:</w:t>
      </w:r>
    </w:p>
    <w:p w14:paraId="7E529B00" w14:textId="77777777" w:rsidR="00476CE4" w:rsidRPr="00EE4C52" w:rsidRDefault="00476CE4" w:rsidP="00476CE4">
      <w:pPr>
        <w:jc w:val="both"/>
        <w:rPr>
          <w:rFonts w:cstheme="minorHAnsi"/>
        </w:rPr>
      </w:pPr>
    </w:p>
    <w:p w14:paraId="42114C35" w14:textId="77777777" w:rsidR="00476CE4" w:rsidRPr="00EE4C52" w:rsidRDefault="00476CE4" w:rsidP="00476CE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EE4C52">
        <w:rPr>
          <w:rFonts w:cstheme="minorHAnsi"/>
          <w:b/>
          <w:u w:val="single"/>
        </w:rPr>
        <w:t>Podání podnětu</w:t>
      </w:r>
    </w:p>
    <w:p w14:paraId="2CA554D0" w14:textId="77777777" w:rsidR="00476CE4" w:rsidRPr="00EE4C52" w:rsidRDefault="00476CE4" w:rsidP="00476CE4">
      <w:pPr>
        <w:jc w:val="both"/>
        <w:rPr>
          <w:rFonts w:cstheme="minorHAnsi"/>
        </w:rPr>
      </w:pPr>
      <w:r w:rsidRPr="00EE4C52">
        <w:rPr>
          <w:rFonts w:cstheme="minorHAnsi"/>
        </w:rPr>
        <w:t xml:space="preserve">Krajská veterinární správa Státní veterinární správy pro </w:t>
      </w:r>
      <w:r w:rsidR="00F01C3D" w:rsidRPr="00F01C3D">
        <w:rPr>
          <w:rFonts w:cstheme="minorHAnsi"/>
        </w:rPr>
        <w:t>Moravskoslezský</w:t>
      </w:r>
      <w:r w:rsidRPr="00EE4C52">
        <w:rPr>
          <w:rFonts w:cstheme="minorHAnsi"/>
        </w:rPr>
        <w:t xml:space="preserve"> kraj</w:t>
      </w:r>
      <w:r w:rsidRPr="00EE4C52">
        <w:rPr>
          <w:rFonts w:cstheme="minorHAnsi"/>
          <w:b/>
        </w:rPr>
        <w:t xml:space="preserve"> </w:t>
      </w:r>
      <w:r w:rsidRPr="00EE4C52">
        <w:rPr>
          <w:rFonts w:cstheme="minorHAnsi"/>
        </w:rPr>
        <w:t xml:space="preserve">(dále též i KVS SVS pro </w:t>
      </w:r>
      <w:r w:rsidR="00F01C3D">
        <w:rPr>
          <w:rFonts w:cstheme="minorHAnsi"/>
        </w:rPr>
        <w:t>MSK</w:t>
      </w:r>
      <w:r w:rsidR="00780FA3">
        <w:rPr>
          <w:rFonts w:cstheme="minorHAnsi"/>
        </w:rPr>
        <w:t xml:space="preserve">“), </w:t>
      </w:r>
      <w:r w:rsidRPr="00EE4C52">
        <w:rPr>
          <w:rFonts w:cstheme="minorHAnsi"/>
        </w:rPr>
        <w:t>v soula</w:t>
      </w:r>
      <w:r w:rsidR="00780FA3">
        <w:rPr>
          <w:rFonts w:cstheme="minorHAnsi"/>
        </w:rPr>
        <w:t>du s ustanovením § 22 odst. (1)</w:t>
      </w:r>
      <w:r w:rsidRPr="00EE4C52">
        <w:rPr>
          <w:rFonts w:cstheme="minorHAnsi"/>
        </w:rPr>
        <w:t xml:space="preserve"> písm. m) zákona č. 246/1992 Sb., na ochranu zvířat proti týrání, ve znění pozdějších předpisů,</w:t>
      </w:r>
      <w:r w:rsidR="00780FA3">
        <w:rPr>
          <w:rFonts w:cstheme="minorHAnsi"/>
        </w:rPr>
        <w:t xml:space="preserve"> (</w:t>
      </w:r>
      <w:r w:rsidRPr="00EE4C52">
        <w:rPr>
          <w:rFonts w:cstheme="minorHAnsi"/>
        </w:rPr>
        <w:t>dále jen „zákon č. 246/1992 Sb.“).</w:t>
      </w:r>
    </w:p>
    <w:p w14:paraId="5DB374F2" w14:textId="77777777" w:rsidR="00476CE4" w:rsidRPr="00EE4C52" w:rsidRDefault="00476CE4" w:rsidP="00476CE4">
      <w:pPr>
        <w:jc w:val="both"/>
        <w:rPr>
          <w:rFonts w:cstheme="minorHAnsi"/>
        </w:rPr>
      </w:pPr>
    </w:p>
    <w:p w14:paraId="489A4965" w14:textId="77777777" w:rsidR="00476CE4" w:rsidRPr="00EE4C52" w:rsidRDefault="00476CE4" w:rsidP="00476CE4">
      <w:pPr>
        <w:spacing w:after="0" w:line="276" w:lineRule="auto"/>
        <w:jc w:val="center"/>
        <w:rPr>
          <w:rFonts w:cstheme="minorHAnsi"/>
          <w:b/>
        </w:rPr>
      </w:pPr>
      <w:r w:rsidRPr="00EE4C52">
        <w:rPr>
          <w:rFonts w:cstheme="minorHAnsi"/>
          <w:b/>
        </w:rPr>
        <w:t>Podává podnět</w:t>
      </w:r>
    </w:p>
    <w:p w14:paraId="61FE8D98" w14:textId="77777777" w:rsidR="00476CE4" w:rsidRPr="00EE4C52" w:rsidRDefault="00F01C3D" w:rsidP="00476CE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Městskému úřadu Krnov</w:t>
      </w:r>
    </w:p>
    <w:p w14:paraId="7D8ADB41" w14:textId="77777777" w:rsidR="00476CE4" w:rsidRPr="00EE4C52" w:rsidRDefault="00476CE4" w:rsidP="00476CE4">
      <w:pPr>
        <w:spacing w:after="0" w:line="276" w:lineRule="auto"/>
        <w:jc w:val="center"/>
        <w:rPr>
          <w:rFonts w:cstheme="minorHAnsi"/>
        </w:rPr>
      </w:pPr>
      <w:r w:rsidRPr="00EE4C52">
        <w:rPr>
          <w:rFonts w:cstheme="minorHAnsi"/>
        </w:rPr>
        <w:t>Odbor životního prostředí</w:t>
      </w:r>
    </w:p>
    <w:p w14:paraId="530A410D" w14:textId="77777777" w:rsidR="00476CE4" w:rsidRPr="00EE4C52" w:rsidRDefault="00476CE4" w:rsidP="00476CE4">
      <w:pPr>
        <w:spacing w:after="0"/>
        <w:jc w:val="both"/>
        <w:rPr>
          <w:rFonts w:cstheme="minorHAnsi"/>
        </w:rPr>
      </w:pPr>
    </w:p>
    <w:p w14:paraId="4B6E740D" w14:textId="77777777" w:rsidR="00476CE4" w:rsidRPr="00EE4C52" w:rsidRDefault="00476CE4" w:rsidP="00476CE4">
      <w:pPr>
        <w:spacing w:after="0"/>
        <w:jc w:val="center"/>
        <w:rPr>
          <w:rFonts w:cstheme="minorHAnsi"/>
        </w:rPr>
      </w:pPr>
      <w:r w:rsidRPr="00EE4C52">
        <w:rPr>
          <w:rFonts w:cstheme="minorHAnsi"/>
        </w:rPr>
        <w:t xml:space="preserve">K projednání přestupku na úseku ochrany zvířat proti týrání, </w:t>
      </w:r>
    </w:p>
    <w:p w14:paraId="6766F8E0" w14:textId="77777777" w:rsidR="00476CE4" w:rsidRPr="00EE4C52" w:rsidRDefault="00476CE4" w:rsidP="00476CE4">
      <w:pPr>
        <w:spacing w:after="0"/>
        <w:jc w:val="center"/>
        <w:rPr>
          <w:rFonts w:cstheme="minorHAnsi"/>
        </w:rPr>
      </w:pPr>
      <w:r w:rsidRPr="00EE4C52">
        <w:rPr>
          <w:rFonts w:cstheme="minorHAnsi"/>
        </w:rPr>
        <w:t>kterého se dopustila</w:t>
      </w:r>
    </w:p>
    <w:p w14:paraId="7466A7A0" w14:textId="77777777" w:rsidR="00476CE4" w:rsidRPr="00EE4C52" w:rsidRDefault="00476CE4" w:rsidP="00476CE4">
      <w:pPr>
        <w:spacing w:after="0"/>
        <w:jc w:val="center"/>
        <w:rPr>
          <w:rFonts w:cstheme="minorHAnsi"/>
        </w:rPr>
      </w:pPr>
    </w:p>
    <w:p w14:paraId="2139A7CD" w14:textId="77777777" w:rsidR="00476CE4" w:rsidRPr="00EE4C52" w:rsidRDefault="00F01C3D" w:rsidP="00476CE4">
      <w:pPr>
        <w:spacing w:after="0"/>
        <w:jc w:val="center"/>
        <w:rPr>
          <w:rFonts w:cstheme="minorHAnsi"/>
        </w:rPr>
      </w:pPr>
      <w:r>
        <w:rPr>
          <w:rFonts w:cstheme="minorHAnsi"/>
        </w:rPr>
        <w:t>právnická osoba</w:t>
      </w:r>
    </w:p>
    <w:p w14:paraId="3BE734EC" w14:textId="77777777" w:rsidR="00F01C3D" w:rsidRDefault="00F01C3D" w:rsidP="00F01C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J</w:t>
      </w:r>
      <w:r w:rsidR="00D347C4">
        <w:rPr>
          <w:rFonts w:ascii="Calibri" w:eastAsia="Times New Roman" w:hAnsi="Calibri" w:cs="Calibri"/>
          <w:color w:val="000000"/>
          <w:lang w:eastAsia="cs-CZ"/>
        </w:rPr>
        <w:t>atka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Ciesznow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s.r.o.,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Svinná</w:t>
      </w:r>
      <w:proofErr w:type="spellEnd"/>
      <w:r w:rsidR="00780FA3">
        <w:rPr>
          <w:rFonts w:ascii="Calibri" w:eastAsia="Times New Roman" w:hAnsi="Calibri" w:cs="Calibri"/>
          <w:color w:val="000000"/>
          <w:lang w:eastAsia="cs-CZ"/>
        </w:rPr>
        <w:t xml:space="preserve"> 159, 702 22,</w:t>
      </w:r>
      <w:r>
        <w:rPr>
          <w:rFonts w:ascii="Calibri" w:eastAsia="Times New Roman" w:hAnsi="Calibri" w:cs="Calibri"/>
          <w:color w:val="000000"/>
          <w:lang w:eastAsia="cs-CZ"/>
        </w:rPr>
        <w:t xml:space="preserve"> Krnov</w:t>
      </w:r>
    </w:p>
    <w:p w14:paraId="2FE60638" w14:textId="77777777" w:rsidR="00F01C3D" w:rsidRDefault="00F01C3D" w:rsidP="00F01C3D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6896CEF" w14:textId="77777777" w:rsidR="00C616D6" w:rsidRPr="006C135D" w:rsidRDefault="00C616D6" w:rsidP="003B43BA">
      <w:pPr>
        <w:spacing w:before="60" w:after="60" w:line="330" w:lineRule="atLeast"/>
        <w:jc w:val="both"/>
        <w:outlineLvl w:val="3"/>
        <w:rPr>
          <w:rFonts w:cstheme="minorHAnsi"/>
        </w:rPr>
      </w:pPr>
      <w:r>
        <w:rPr>
          <w:rFonts w:eastAsia="Times New Roman" w:cstheme="minorHAnsi"/>
          <w:lang w:eastAsia="cs-CZ"/>
        </w:rPr>
        <w:t>Při kontrole</w:t>
      </w:r>
      <w:r w:rsidR="00F01C3D">
        <w:rPr>
          <w:rFonts w:eastAsia="Times New Roman" w:cstheme="minorHAnsi"/>
          <w:lang w:eastAsia="cs-CZ"/>
        </w:rPr>
        <w:t xml:space="preserve"> </w:t>
      </w:r>
      <w:r w:rsidR="00476CE4" w:rsidRPr="00BB5573">
        <w:rPr>
          <w:rFonts w:eastAsia="Times New Roman" w:cstheme="minorHAnsi"/>
          <w:lang w:eastAsia="cs-CZ"/>
        </w:rPr>
        <w:t xml:space="preserve">provedené dne </w:t>
      </w:r>
      <w:r w:rsidR="00F01C3D">
        <w:rPr>
          <w:rFonts w:eastAsia="Times New Roman" w:cstheme="minorHAnsi"/>
          <w:lang w:eastAsia="cs-CZ"/>
        </w:rPr>
        <w:t>1</w:t>
      </w:r>
      <w:r w:rsidR="00476CE4" w:rsidRPr="00BB5573">
        <w:rPr>
          <w:rFonts w:eastAsia="Times New Roman" w:cstheme="minorHAnsi"/>
          <w:lang w:eastAsia="cs-CZ"/>
        </w:rPr>
        <w:t>5.</w:t>
      </w:r>
      <w:r w:rsidR="00780FA3">
        <w:rPr>
          <w:rFonts w:eastAsia="Times New Roman" w:cstheme="minorHAnsi"/>
          <w:lang w:eastAsia="cs-CZ"/>
        </w:rPr>
        <w:t xml:space="preserve"> </w:t>
      </w:r>
      <w:r w:rsidR="00F01C3D">
        <w:rPr>
          <w:rFonts w:eastAsia="Times New Roman" w:cstheme="minorHAnsi"/>
          <w:lang w:eastAsia="cs-CZ"/>
        </w:rPr>
        <w:t>12.</w:t>
      </w:r>
      <w:r w:rsidR="00780FA3">
        <w:rPr>
          <w:rFonts w:eastAsia="Times New Roman" w:cstheme="minorHAnsi"/>
          <w:lang w:eastAsia="cs-CZ"/>
        </w:rPr>
        <w:t xml:space="preserve"> </w:t>
      </w:r>
      <w:r w:rsidR="00F01C3D">
        <w:rPr>
          <w:rFonts w:eastAsia="Times New Roman" w:cstheme="minorHAnsi"/>
          <w:lang w:eastAsia="cs-CZ"/>
        </w:rPr>
        <w:t>2017</w:t>
      </w:r>
      <w:r w:rsidR="00476CE4" w:rsidRPr="00BB5573">
        <w:rPr>
          <w:rFonts w:eastAsia="Times New Roman" w:cstheme="minorHAnsi"/>
          <w:lang w:eastAsia="cs-CZ"/>
        </w:rPr>
        <w:t xml:space="preserve">, </w:t>
      </w:r>
      <w:r>
        <w:rPr>
          <w:rFonts w:eastAsia="Times New Roman" w:cstheme="minorHAnsi"/>
          <w:lang w:eastAsia="cs-CZ"/>
        </w:rPr>
        <w:t xml:space="preserve">která byla zaměřena na kontrolu </w:t>
      </w:r>
      <w:proofErr w:type="spellStart"/>
      <w:r>
        <w:rPr>
          <w:rFonts w:eastAsia="Times New Roman" w:cstheme="minorHAnsi"/>
          <w:lang w:eastAsia="cs-CZ"/>
        </w:rPr>
        <w:t>welfare</w:t>
      </w:r>
      <w:proofErr w:type="spellEnd"/>
      <w:r>
        <w:rPr>
          <w:rFonts w:eastAsia="Times New Roman" w:cstheme="minorHAnsi"/>
          <w:lang w:eastAsia="cs-CZ"/>
        </w:rPr>
        <w:t xml:space="preserve"> při porážení</w:t>
      </w:r>
      <w:r w:rsidR="00D347C4">
        <w:rPr>
          <w:rFonts w:eastAsia="Times New Roman" w:cstheme="minorHAnsi"/>
          <w:lang w:eastAsia="cs-CZ"/>
        </w:rPr>
        <w:t xml:space="preserve"> v prostorách jatek firmy: Jatka </w:t>
      </w:r>
      <w:proofErr w:type="spellStart"/>
      <w:r w:rsidR="00D347C4">
        <w:rPr>
          <w:rFonts w:eastAsia="Times New Roman" w:cstheme="minorHAnsi"/>
          <w:lang w:eastAsia="cs-CZ"/>
        </w:rPr>
        <w:t>Ciesznow</w:t>
      </w:r>
      <w:proofErr w:type="spellEnd"/>
      <w:r w:rsidR="00D347C4">
        <w:rPr>
          <w:rFonts w:eastAsia="Times New Roman" w:cstheme="minorHAnsi"/>
          <w:lang w:eastAsia="cs-CZ"/>
        </w:rPr>
        <w:t xml:space="preserve"> s.r.o., IČ </w:t>
      </w:r>
      <w:r w:rsidR="00D347C4">
        <w:rPr>
          <w:rFonts w:ascii="Calibri" w:eastAsia="Times New Roman" w:hAnsi="Calibri" w:cs="Calibri"/>
          <w:color w:val="000000"/>
          <w:lang w:eastAsia="cs-CZ"/>
        </w:rPr>
        <w:t>15894551, registrační číslo hospodářství CZ</w:t>
      </w:r>
      <w:r w:rsidR="00D347C4" w:rsidRPr="00F831FF">
        <w:rPr>
          <w:rFonts w:ascii="Calibri" w:eastAsia="Times New Roman" w:hAnsi="Calibri" w:cs="Calibri"/>
          <w:color w:val="000000"/>
          <w:lang w:eastAsia="cs-CZ"/>
        </w:rPr>
        <w:t> </w:t>
      </w:r>
      <w:r w:rsidR="00D347C4">
        <w:rPr>
          <w:rFonts w:ascii="Calibri" w:eastAsia="Times New Roman" w:hAnsi="Calibri" w:cs="Calibri"/>
          <w:color w:val="000000"/>
          <w:lang w:eastAsia="cs-CZ"/>
        </w:rPr>
        <w:t>4505105</w:t>
      </w:r>
      <w:r>
        <w:rPr>
          <w:rFonts w:eastAsia="Times New Roman" w:cstheme="minorHAnsi"/>
          <w:lang w:eastAsia="cs-CZ"/>
        </w:rPr>
        <w:t xml:space="preserve">, </w:t>
      </w:r>
      <w:r w:rsidR="00BC268E">
        <w:rPr>
          <w:rFonts w:eastAsia="Times New Roman" w:cstheme="minorHAnsi"/>
          <w:lang w:eastAsia="cs-CZ"/>
        </w:rPr>
        <w:t xml:space="preserve">bylo zjištěno použití nepřiměřených prostředků při pohánění </w:t>
      </w:r>
      <w:r w:rsidR="00F90DB9">
        <w:rPr>
          <w:rFonts w:eastAsia="Times New Roman" w:cstheme="minorHAnsi"/>
          <w:lang w:eastAsia="cs-CZ"/>
        </w:rPr>
        <w:t xml:space="preserve">zvířat. </w:t>
      </w:r>
      <w:r w:rsidRPr="006C135D">
        <w:rPr>
          <w:rFonts w:cstheme="minorHAnsi"/>
        </w:rPr>
        <w:t xml:space="preserve">Tímto došlo k naplnění skutkové podstaty přestupku </w:t>
      </w:r>
      <w:r w:rsidRPr="00364627">
        <w:rPr>
          <w:rFonts w:eastAsia="Times New Roman" w:cstheme="minorHAnsi"/>
          <w:bCs/>
          <w:color w:val="070707"/>
          <w:lang w:eastAsia="cs-CZ"/>
        </w:rPr>
        <w:t>právnických a podnikajících fyzických osob</w:t>
      </w:r>
      <w:r w:rsidRPr="006C135D">
        <w:rPr>
          <w:rFonts w:eastAsia="Times New Roman" w:cstheme="minorHAnsi"/>
          <w:bCs/>
          <w:color w:val="070707"/>
          <w:lang w:eastAsia="cs-CZ"/>
        </w:rPr>
        <w:t xml:space="preserve"> </w:t>
      </w:r>
      <w:r w:rsidRPr="006C135D">
        <w:rPr>
          <w:rFonts w:cstheme="minorHAnsi"/>
        </w:rPr>
        <w:t xml:space="preserve">podle </w:t>
      </w:r>
      <w:r w:rsidRPr="00364627">
        <w:rPr>
          <w:rFonts w:eastAsia="Times New Roman" w:cstheme="minorHAnsi"/>
          <w:color w:val="000000"/>
          <w:lang w:eastAsia="cs-CZ"/>
        </w:rPr>
        <w:t>§ 27a</w:t>
      </w:r>
      <w:r w:rsidR="00C51271">
        <w:rPr>
          <w:rFonts w:eastAsia="Times New Roman" w:cstheme="minorHAnsi"/>
          <w:color w:val="000000"/>
          <w:lang w:eastAsia="cs-CZ"/>
        </w:rPr>
        <w:t xml:space="preserve"> odst. (1) písm. b) , o) </w:t>
      </w:r>
      <w:r w:rsidRPr="006C135D">
        <w:rPr>
          <w:rFonts w:eastAsia="Times New Roman" w:cstheme="minorHAnsi"/>
          <w:color w:val="000000"/>
          <w:lang w:eastAsia="cs-CZ"/>
        </w:rPr>
        <w:t xml:space="preserve"> zákona</w:t>
      </w:r>
      <w:r w:rsidRPr="006C135D">
        <w:rPr>
          <w:rFonts w:cstheme="minorHAnsi"/>
        </w:rPr>
        <w:t xml:space="preserve">  č. 246/1992 Sb.</w:t>
      </w:r>
      <w:r w:rsidR="00C51271">
        <w:rPr>
          <w:rFonts w:cstheme="minorHAnsi"/>
        </w:rPr>
        <w:t>,</w:t>
      </w:r>
      <w:r w:rsidRPr="006C135D">
        <w:rPr>
          <w:rFonts w:cstheme="minorHAnsi"/>
        </w:rPr>
        <w:t xml:space="preserve"> </w:t>
      </w:r>
      <w:r w:rsidR="00C37209">
        <w:rPr>
          <w:rFonts w:cstheme="minorHAnsi"/>
        </w:rPr>
        <w:t>na ochranu</w:t>
      </w:r>
      <w:r w:rsidR="00C37209" w:rsidRPr="001975EA">
        <w:rPr>
          <w:rFonts w:cstheme="minorHAnsi"/>
        </w:rPr>
        <w:t xml:space="preserve"> zvíř</w:t>
      </w:r>
      <w:r w:rsidR="00C37209">
        <w:rPr>
          <w:rFonts w:cstheme="minorHAnsi"/>
        </w:rPr>
        <w:t>at proti týrání</w:t>
      </w:r>
      <w:r w:rsidR="00C51271">
        <w:rPr>
          <w:rFonts w:cstheme="minorHAnsi"/>
        </w:rPr>
        <w:t>.</w:t>
      </w:r>
    </w:p>
    <w:p w14:paraId="7D6A53AE" w14:textId="77777777" w:rsidR="00476CE4" w:rsidRDefault="00476CE4" w:rsidP="00476CE4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7319328B" w14:textId="77777777" w:rsidR="00C51271" w:rsidRPr="00EE4C52" w:rsidRDefault="00C51271" w:rsidP="00476CE4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28B4FF4D" w14:textId="77777777" w:rsidR="00476CE4" w:rsidRPr="00EE4C52" w:rsidRDefault="00476CE4" w:rsidP="00476CE4">
      <w:pPr>
        <w:pStyle w:val="l4"/>
        <w:numPr>
          <w:ilvl w:val="0"/>
          <w:numId w:val="1"/>
        </w:numPr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  <w:r w:rsidRPr="00EE4C52">
        <w:rPr>
          <w:rStyle w:val="PromnnHTML"/>
          <w:rFonts w:asciiTheme="minorHAnsi" w:hAnsiTheme="minorHAnsi" w:cstheme="minorHAnsi"/>
          <w:b/>
          <w:bCs/>
          <w:sz w:val="22"/>
          <w:szCs w:val="22"/>
          <w:u w:val="single"/>
        </w:rPr>
        <w:t>Odborné vyjádření</w:t>
      </w:r>
    </w:p>
    <w:p w14:paraId="64BDDD69" w14:textId="77777777" w:rsidR="00476CE4" w:rsidRPr="00C51271" w:rsidRDefault="00476CE4" w:rsidP="00476CE4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2E3F89B" w14:textId="77777777" w:rsidR="00476CE4" w:rsidRPr="00C51271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51271">
        <w:rPr>
          <w:rStyle w:val="PromnnHTML"/>
          <w:rFonts w:asciiTheme="minorHAnsi" w:hAnsiTheme="minorHAnsi" w:cstheme="minorHAnsi"/>
          <w:b/>
          <w:bCs/>
          <w:i w:val="0"/>
          <w:sz w:val="22"/>
          <w:szCs w:val="22"/>
        </w:rPr>
        <w:t>Na základě výše uvedených skutečností v souladu s ustanovením</w:t>
      </w:r>
      <w:r w:rsidRPr="00C51271">
        <w:rPr>
          <w:rStyle w:val="PromnnHTML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1271">
        <w:rPr>
          <w:rFonts w:asciiTheme="minorHAnsi" w:hAnsiTheme="minorHAnsi" w:cstheme="minorHAnsi"/>
          <w:b/>
          <w:sz w:val="22"/>
          <w:szCs w:val="22"/>
        </w:rPr>
        <w:t>§24a odst. (5) zákona č. 246/1992 Sb.</w:t>
      </w:r>
      <w:r w:rsidRPr="00C51271">
        <w:rPr>
          <w:rFonts w:asciiTheme="minorHAnsi" w:hAnsiTheme="minorHAnsi" w:cstheme="minorHAnsi"/>
          <w:sz w:val="22"/>
          <w:szCs w:val="22"/>
        </w:rPr>
        <w:t>,</w:t>
      </w:r>
      <w:r w:rsidR="00C51271" w:rsidRPr="00C51271">
        <w:rPr>
          <w:rFonts w:asciiTheme="minorHAnsi" w:hAnsiTheme="minorHAnsi" w:cstheme="minorHAnsi"/>
          <w:sz w:val="22"/>
          <w:szCs w:val="22"/>
        </w:rPr>
        <w:t xml:space="preserve"> </w:t>
      </w:r>
      <w:r w:rsidR="00C51271" w:rsidRPr="00C51271">
        <w:rPr>
          <w:rFonts w:asciiTheme="minorHAnsi" w:hAnsiTheme="minorHAnsi" w:cstheme="minorHAnsi"/>
        </w:rPr>
        <w:t>o ochraně zvířat proti týrání</w:t>
      </w:r>
      <w:r w:rsidRPr="00C51271">
        <w:rPr>
          <w:rFonts w:asciiTheme="minorHAnsi" w:hAnsiTheme="minorHAnsi" w:cstheme="minorHAnsi"/>
          <w:sz w:val="22"/>
          <w:szCs w:val="22"/>
        </w:rPr>
        <w:t xml:space="preserve"> KVS pro </w:t>
      </w:r>
      <w:r w:rsidR="001451BB" w:rsidRPr="00C51271">
        <w:rPr>
          <w:rFonts w:asciiTheme="minorHAnsi" w:hAnsiTheme="minorHAnsi" w:cstheme="minorHAnsi"/>
          <w:sz w:val="22"/>
          <w:szCs w:val="22"/>
        </w:rPr>
        <w:t>Moravskoslezský</w:t>
      </w:r>
      <w:r w:rsidRPr="00C51271">
        <w:rPr>
          <w:rFonts w:asciiTheme="minorHAnsi" w:hAnsiTheme="minorHAnsi" w:cstheme="minorHAnsi"/>
          <w:sz w:val="22"/>
          <w:szCs w:val="22"/>
        </w:rPr>
        <w:t xml:space="preserve"> kraj vydává k dané věci toto odborné vyjádření:</w:t>
      </w:r>
    </w:p>
    <w:p w14:paraId="5EC54EFD" w14:textId="77777777" w:rsidR="00476CE4" w:rsidRPr="003B43BA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2742357" w14:textId="77777777" w:rsidR="00D347C4" w:rsidRPr="003B43BA" w:rsidRDefault="00476CE4" w:rsidP="003B43B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B43BA">
        <w:rPr>
          <w:rFonts w:cstheme="minorHAnsi"/>
        </w:rPr>
        <w:lastRenderedPageBreak/>
        <w:t xml:space="preserve">KVS </w:t>
      </w:r>
      <w:r w:rsidR="001451BB" w:rsidRPr="003B43BA">
        <w:rPr>
          <w:rFonts w:cstheme="minorHAnsi"/>
        </w:rPr>
        <w:t xml:space="preserve">pro Moravskoslezský </w:t>
      </w:r>
      <w:r w:rsidRPr="003B43BA">
        <w:rPr>
          <w:rFonts w:cstheme="minorHAnsi"/>
        </w:rPr>
        <w:t xml:space="preserve">kraj provedla dne </w:t>
      </w:r>
      <w:r w:rsidR="001451BB" w:rsidRPr="003B43BA">
        <w:rPr>
          <w:rFonts w:cstheme="minorHAnsi"/>
        </w:rPr>
        <w:t>1</w:t>
      </w:r>
      <w:r w:rsidRPr="003B43BA">
        <w:rPr>
          <w:rFonts w:cstheme="minorHAnsi"/>
        </w:rPr>
        <w:t>5.</w:t>
      </w:r>
      <w:r w:rsidR="00C51271">
        <w:rPr>
          <w:rFonts w:cstheme="minorHAnsi"/>
        </w:rPr>
        <w:t xml:space="preserve"> </w:t>
      </w:r>
      <w:r w:rsidR="001451BB" w:rsidRPr="003B43BA">
        <w:rPr>
          <w:rFonts w:cstheme="minorHAnsi"/>
        </w:rPr>
        <w:t>12</w:t>
      </w:r>
      <w:r w:rsidRPr="003B43BA">
        <w:rPr>
          <w:rFonts w:cstheme="minorHAnsi"/>
        </w:rPr>
        <w:t>.</w:t>
      </w:r>
      <w:r w:rsidR="00C51271">
        <w:rPr>
          <w:rFonts w:cstheme="minorHAnsi"/>
        </w:rPr>
        <w:t xml:space="preserve"> </w:t>
      </w:r>
      <w:r w:rsidRPr="003B43BA">
        <w:rPr>
          <w:rFonts w:cstheme="minorHAnsi"/>
        </w:rPr>
        <w:t>201</w:t>
      </w:r>
      <w:r w:rsidR="001451BB" w:rsidRPr="003B43BA">
        <w:rPr>
          <w:rFonts w:cstheme="minorHAnsi"/>
        </w:rPr>
        <w:t>7</w:t>
      </w:r>
      <w:r w:rsidRPr="003B43BA">
        <w:rPr>
          <w:rFonts w:cstheme="minorHAnsi"/>
        </w:rPr>
        <w:t xml:space="preserve"> kontrolu </w:t>
      </w:r>
      <w:r w:rsidR="00D347C4" w:rsidRPr="003B43BA">
        <w:rPr>
          <w:rFonts w:cstheme="minorHAnsi"/>
        </w:rPr>
        <w:t xml:space="preserve">v provozu </w:t>
      </w:r>
      <w:r w:rsidR="00D347C4" w:rsidRPr="003B43BA">
        <w:rPr>
          <w:rFonts w:eastAsia="Times New Roman" w:cstheme="minorHAnsi"/>
          <w:lang w:eastAsia="cs-CZ"/>
        </w:rPr>
        <w:t xml:space="preserve">Jatka </w:t>
      </w:r>
      <w:proofErr w:type="spellStart"/>
      <w:r w:rsidR="00D347C4" w:rsidRPr="003B43BA">
        <w:rPr>
          <w:rFonts w:eastAsia="Times New Roman" w:cstheme="minorHAnsi"/>
          <w:lang w:eastAsia="cs-CZ"/>
        </w:rPr>
        <w:t>Ciesznow</w:t>
      </w:r>
      <w:proofErr w:type="spellEnd"/>
      <w:r w:rsidR="00D347C4" w:rsidRPr="003B43BA">
        <w:rPr>
          <w:rFonts w:eastAsia="Times New Roman" w:cstheme="minorHAnsi"/>
          <w:lang w:eastAsia="cs-CZ"/>
        </w:rPr>
        <w:t xml:space="preserve"> s.r.o.,</w:t>
      </w:r>
      <w:r w:rsidR="00C51271">
        <w:rPr>
          <w:rFonts w:eastAsia="Times New Roman" w:cstheme="minorHAnsi"/>
          <w:lang w:eastAsia="cs-CZ"/>
        </w:rPr>
        <w:t xml:space="preserve"> </w:t>
      </w:r>
      <w:proofErr w:type="spellStart"/>
      <w:r w:rsidR="00C51271">
        <w:rPr>
          <w:rFonts w:eastAsia="Times New Roman" w:cstheme="minorHAnsi"/>
          <w:lang w:eastAsia="cs-CZ"/>
        </w:rPr>
        <w:t>Svinná</w:t>
      </w:r>
      <w:proofErr w:type="spellEnd"/>
      <w:r w:rsidR="00C51271">
        <w:rPr>
          <w:rFonts w:eastAsia="Times New Roman" w:cstheme="minorHAnsi"/>
          <w:lang w:eastAsia="cs-CZ"/>
        </w:rPr>
        <w:t xml:space="preserve"> 159, 702 22, Krnov</w:t>
      </w:r>
      <w:r w:rsidR="00D347C4" w:rsidRPr="003B43BA">
        <w:rPr>
          <w:rFonts w:eastAsia="Times New Roman" w:cstheme="minorHAnsi"/>
          <w:lang w:eastAsia="cs-CZ"/>
        </w:rPr>
        <w:t>, IČ 15894551, registrační číslo hospodářství CZ 4505105.</w:t>
      </w:r>
    </w:p>
    <w:p w14:paraId="4C7C9BDE" w14:textId="77777777" w:rsidR="00476CE4" w:rsidRPr="003B43BA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37476A0" w14:textId="77777777" w:rsidR="00476CE4" w:rsidRPr="003B43BA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5F7D64F" w14:textId="77777777" w:rsidR="00476CE4" w:rsidRPr="003B43BA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 xml:space="preserve">Kontrola byla provedena MVDr. </w:t>
      </w:r>
      <w:r w:rsidR="008C13CB" w:rsidRPr="003B43BA">
        <w:rPr>
          <w:rFonts w:asciiTheme="minorHAnsi" w:hAnsiTheme="minorHAnsi" w:cstheme="minorHAnsi"/>
          <w:sz w:val="22"/>
          <w:szCs w:val="22"/>
        </w:rPr>
        <w:t>Alešem Kopřivou</w:t>
      </w:r>
      <w:r w:rsidRPr="003B43BA">
        <w:rPr>
          <w:rFonts w:asciiTheme="minorHAnsi" w:hAnsiTheme="minorHAnsi" w:cstheme="minorHAnsi"/>
          <w:sz w:val="22"/>
          <w:szCs w:val="22"/>
        </w:rPr>
        <w:t>,  číslo služebního průkazu  S</w:t>
      </w:r>
      <w:r w:rsidR="008C13CB" w:rsidRPr="003B43BA">
        <w:rPr>
          <w:rFonts w:asciiTheme="minorHAnsi" w:hAnsiTheme="minorHAnsi" w:cstheme="minorHAnsi"/>
          <w:sz w:val="22"/>
          <w:szCs w:val="22"/>
        </w:rPr>
        <w:t>3084</w:t>
      </w:r>
      <w:r w:rsidR="00F90DB9" w:rsidRPr="003B43BA">
        <w:rPr>
          <w:rFonts w:asciiTheme="minorHAnsi" w:hAnsiTheme="minorHAnsi" w:cstheme="minorHAnsi"/>
          <w:sz w:val="22"/>
          <w:szCs w:val="22"/>
        </w:rPr>
        <w:t xml:space="preserve"> a, v době </w:t>
      </w:r>
      <w:r w:rsidRPr="003B43BA">
        <w:rPr>
          <w:rFonts w:asciiTheme="minorHAnsi" w:hAnsiTheme="minorHAnsi" w:cstheme="minorHAnsi"/>
          <w:sz w:val="22"/>
          <w:szCs w:val="22"/>
        </w:rPr>
        <w:t xml:space="preserve">od </w:t>
      </w:r>
      <w:r w:rsidR="008C13CB" w:rsidRPr="003B43BA">
        <w:rPr>
          <w:rFonts w:asciiTheme="minorHAnsi" w:hAnsiTheme="minorHAnsi" w:cstheme="minorHAnsi"/>
          <w:sz w:val="22"/>
          <w:szCs w:val="22"/>
        </w:rPr>
        <w:t>6:00</w:t>
      </w:r>
      <w:r w:rsidRPr="003B43BA">
        <w:rPr>
          <w:rFonts w:asciiTheme="minorHAnsi" w:hAnsiTheme="minorHAnsi" w:cstheme="minorHAnsi"/>
          <w:sz w:val="22"/>
          <w:szCs w:val="22"/>
        </w:rPr>
        <w:t xml:space="preserve"> hod do </w:t>
      </w:r>
      <w:r w:rsidR="008C13CB" w:rsidRPr="003B43BA">
        <w:rPr>
          <w:rFonts w:asciiTheme="minorHAnsi" w:hAnsiTheme="minorHAnsi" w:cstheme="minorHAnsi"/>
          <w:sz w:val="22"/>
          <w:szCs w:val="22"/>
        </w:rPr>
        <w:t>9:00</w:t>
      </w:r>
      <w:r w:rsidRPr="003B43BA">
        <w:rPr>
          <w:rFonts w:asciiTheme="minorHAnsi" w:hAnsiTheme="minorHAnsi" w:cstheme="minorHAnsi"/>
          <w:sz w:val="22"/>
          <w:szCs w:val="22"/>
        </w:rPr>
        <w:t>hod.</w:t>
      </w:r>
    </w:p>
    <w:p w14:paraId="0FE543AF" w14:textId="77777777" w:rsidR="00476CE4" w:rsidRPr="003B43BA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9623FC7" w14:textId="77777777" w:rsidR="00476CE4" w:rsidRPr="003B43BA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V průběhu kontrol</w:t>
      </w:r>
      <w:r w:rsidR="00D347C4" w:rsidRPr="003B43BA">
        <w:rPr>
          <w:rFonts w:asciiTheme="minorHAnsi" w:hAnsiTheme="minorHAnsi" w:cstheme="minorHAnsi"/>
          <w:sz w:val="22"/>
          <w:szCs w:val="22"/>
        </w:rPr>
        <w:t>y byl</w:t>
      </w:r>
      <w:r w:rsidR="001451BB" w:rsidRPr="003B43BA">
        <w:rPr>
          <w:rFonts w:asciiTheme="minorHAnsi" w:hAnsiTheme="minorHAnsi" w:cstheme="minorHAnsi"/>
          <w:sz w:val="22"/>
          <w:szCs w:val="22"/>
        </w:rPr>
        <w:t>a zjištěna tato pochybení</w:t>
      </w:r>
      <w:r w:rsidRPr="003B43BA">
        <w:rPr>
          <w:rFonts w:asciiTheme="minorHAnsi" w:hAnsiTheme="minorHAnsi" w:cstheme="minorHAnsi"/>
          <w:sz w:val="22"/>
          <w:szCs w:val="22"/>
        </w:rPr>
        <w:t>:</w:t>
      </w:r>
    </w:p>
    <w:p w14:paraId="79359FC3" w14:textId="77777777" w:rsidR="00476CE4" w:rsidRPr="003B43BA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3F0051" w14:textId="77777777" w:rsidR="008C13CB" w:rsidRPr="003B43BA" w:rsidRDefault="00F90DB9" w:rsidP="003B4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3B43BA">
        <w:rPr>
          <w:rFonts w:cstheme="minorHAnsi"/>
        </w:rPr>
        <w:t>V den kontroly měla být na jatkách porážena skupina 50 prasat. Tato p</w:t>
      </w:r>
      <w:r w:rsidR="008C13CB" w:rsidRPr="003B43BA">
        <w:rPr>
          <w:rFonts w:cstheme="minorHAnsi"/>
        </w:rPr>
        <w:t>rasata, byla přeháněna z nákladního auta do ustájovacích prostor</w:t>
      </w:r>
      <w:r w:rsidRPr="003B43BA">
        <w:rPr>
          <w:rFonts w:cstheme="minorHAnsi"/>
        </w:rPr>
        <w:t xml:space="preserve"> jatek</w:t>
      </w:r>
      <w:r w:rsidR="008C13CB" w:rsidRPr="003B43BA">
        <w:rPr>
          <w:rFonts w:cstheme="minorHAnsi"/>
        </w:rPr>
        <w:t xml:space="preserve">. </w:t>
      </w:r>
      <w:r w:rsidRPr="003B43BA">
        <w:rPr>
          <w:rFonts w:cstheme="minorHAnsi"/>
        </w:rPr>
        <w:t>Během přehánění p</w:t>
      </w:r>
      <w:r w:rsidR="008C13CB" w:rsidRPr="003B43BA">
        <w:rPr>
          <w:rFonts w:cstheme="minorHAnsi"/>
          <w:noProof/>
        </w:rPr>
        <w:t xml:space="preserve">racovník jatek používal opakovaně po dobu i několik sekund  elektrický pohaněč  a to i v případech, kdy zvíře před sebou nemělo volný prostor. Jako </w:t>
      </w:r>
      <w:r w:rsidRPr="003B43BA">
        <w:rPr>
          <w:rFonts w:cstheme="minorHAnsi"/>
          <w:noProof/>
        </w:rPr>
        <w:t>„</w:t>
      </w:r>
      <w:r w:rsidR="008C13CB" w:rsidRPr="003B43BA">
        <w:rPr>
          <w:rFonts w:cstheme="minorHAnsi"/>
          <w:noProof/>
        </w:rPr>
        <w:t>alternativa</w:t>
      </w:r>
      <w:r w:rsidRPr="003B43BA">
        <w:rPr>
          <w:rFonts w:cstheme="minorHAnsi"/>
          <w:noProof/>
        </w:rPr>
        <w:t>“</w:t>
      </w:r>
      <w:r w:rsidR="008C13CB" w:rsidRPr="003B43BA">
        <w:rPr>
          <w:rFonts w:cstheme="minorHAnsi"/>
          <w:noProof/>
        </w:rPr>
        <w:t xml:space="preserve"> k elektronickému pohaněči byla několikrát použita palice.  </w:t>
      </w:r>
    </w:p>
    <w:p w14:paraId="20FBDC4C" w14:textId="77777777" w:rsidR="008C13CB" w:rsidRPr="003B43BA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</w:p>
    <w:p w14:paraId="793F2446" w14:textId="77777777" w:rsidR="00FD5933" w:rsidRPr="003B43BA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  <w:r w:rsidRPr="003B43BA">
        <w:rPr>
          <w:rFonts w:cstheme="minorHAnsi"/>
          <w:noProof/>
        </w:rPr>
        <w:t>Tímto došlo k porušení provozních pravidel pro jatka stanovených v</w:t>
      </w:r>
      <w:r w:rsidR="00FD5933" w:rsidRPr="003B43BA">
        <w:rPr>
          <w:rFonts w:cstheme="minorHAnsi"/>
          <w:noProof/>
        </w:rPr>
        <w:t xml:space="preserve"> kapitole III bod 1.8 písm a) </w:t>
      </w:r>
      <w:r w:rsidR="00C37209">
        <w:rPr>
          <w:rFonts w:cstheme="minorHAnsi"/>
          <w:noProof/>
        </w:rPr>
        <w:t>n</w:t>
      </w:r>
      <w:r w:rsidRPr="003B43BA">
        <w:rPr>
          <w:rFonts w:cstheme="minorHAnsi"/>
          <w:noProof/>
        </w:rPr>
        <w:t>ařízení Rady (ES) č.</w:t>
      </w:r>
      <w:r w:rsidR="00C37209">
        <w:rPr>
          <w:rFonts w:cstheme="minorHAnsi"/>
          <w:noProof/>
        </w:rPr>
        <w:t xml:space="preserve"> </w:t>
      </w:r>
      <w:r w:rsidRPr="003B43BA">
        <w:rPr>
          <w:rFonts w:cstheme="minorHAnsi"/>
          <w:noProof/>
        </w:rPr>
        <w:t>1099/2009</w:t>
      </w:r>
      <w:r w:rsidR="00FD5933" w:rsidRPr="003B43BA">
        <w:rPr>
          <w:rFonts w:cstheme="minorHAnsi"/>
          <w:noProof/>
        </w:rPr>
        <w:t>,</w:t>
      </w:r>
      <w:r w:rsidR="00C37209">
        <w:rPr>
          <w:rFonts w:cstheme="minorHAnsi"/>
          <w:noProof/>
        </w:rPr>
        <w:t xml:space="preserve"> </w:t>
      </w:r>
      <w:r w:rsidR="00C37209" w:rsidRPr="001975EA">
        <w:rPr>
          <w:rFonts w:cstheme="minorHAnsi"/>
        </w:rPr>
        <w:t>o ochraně zvířat při usmrcování</w:t>
      </w:r>
      <w:r w:rsidR="00FD5933" w:rsidRPr="003B43BA">
        <w:rPr>
          <w:rFonts w:cstheme="minorHAnsi"/>
          <w:noProof/>
        </w:rPr>
        <w:t xml:space="preserve"> je zakázáno při dovezení zvířat, jejich přemisťování a manipulace zvířata bít nebo kopat; </w:t>
      </w:r>
    </w:p>
    <w:p w14:paraId="065F9B60" w14:textId="77777777" w:rsidR="00FD5933" w:rsidRPr="003B43BA" w:rsidRDefault="00FD5933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  <w:r w:rsidRPr="003B43BA">
        <w:rPr>
          <w:rFonts w:cstheme="minorHAnsi"/>
          <w:noProof/>
        </w:rPr>
        <w:t>A také následujícího bodu výše zmi</w:t>
      </w:r>
      <w:r w:rsidR="0055237C" w:rsidRPr="003B43BA">
        <w:rPr>
          <w:rFonts w:cstheme="minorHAnsi"/>
          <w:noProof/>
        </w:rPr>
        <w:t>ň</w:t>
      </w:r>
      <w:r w:rsidR="00C37209">
        <w:rPr>
          <w:rFonts w:cstheme="minorHAnsi"/>
          <w:noProof/>
        </w:rPr>
        <w:t xml:space="preserve">ovaného nařízení: </w:t>
      </w:r>
      <w:r w:rsidRPr="003B43BA">
        <w:rPr>
          <w:rFonts w:cstheme="minorHAnsi"/>
          <w:noProof/>
        </w:rPr>
        <w:t xml:space="preserve"> </w:t>
      </w:r>
    </w:p>
    <w:p w14:paraId="1CD874CA" w14:textId="77777777" w:rsidR="00FD5933" w:rsidRPr="003B43BA" w:rsidRDefault="00FD5933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  <w:r w:rsidRPr="003B43BA">
        <w:rPr>
          <w:rFonts w:cstheme="minorHAnsi"/>
          <w:noProof/>
        </w:rPr>
        <w:t>1.9 Pokud možno by se neměly používat nástroje využívající elektrický výboj. V každém případě se takové nástroje mohou používat jen u dospělého skotu a prasat v případech, kdy odmítají pohyb, a pouze mají-li zvířata před sebou prostor, kam mohou postoupit. Výboje nesmějí trvat déle než jednu sekundu, musí být vhodným způsobem časově rozloženy a smějí být aplikovány jen na svaly zadních končetin. Výboje se nesmějí použít opakovaně, pokud zvíře nereaguje</w:t>
      </w:r>
      <w:r w:rsidR="00F90DB9" w:rsidRPr="003B43BA">
        <w:rPr>
          <w:rFonts w:cstheme="minorHAnsi"/>
          <w:noProof/>
        </w:rPr>
        <w:t>.</w:t>
      </w:r>
    </w:p>
    <w:p w14:paraId="370524BA" w14:textId="77777777" w:rsidR="00FD5933" w:rsidRPr="003B43BA" w:rsidRDefault="00FD5933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</w:p>
    <w:p w14:paraId="5B5EC803" w14:textId="77777777" w:rsidR="008C13CB" w:rsidRPr="003B43BA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</w:rPr>
      </w:pPr>
      <w:r w:rsidRPr="003B43BA">
        <w:rPr>
          <w:rFonts w:cstheme="minorHAnsi"/>
          <w:noProof/>
        </w:rPr>
        <w:t xml:space="preserve"> </w:t>
      </w:r>
      <w:r w:rsidR="0055237C" w:rsidRPr="003B43BA">
        <w:rPr>
          <w:rFonts w:cstheme="minorHAnsi"/>
          <w:noProof/>
        </w:rPr>
        <w:t xml:space="preserve">Tyto úkony jsou označovány jako týrání podle </w:t>
      </w:r>
      <w:r w:rsidRPr="003B43BA">
        <w:rPr>
          <w:rFonts w:cstheme="minorHAnsi"/>
        </w:rPr>
        <w:t xml:space="preserve">§ 4 odstavec </w:t>
      </w:r>
      <w:r w:rsidR="00F90DB9" w:rsidRPr="003B43BA">
        <w:rPr>
          <w:rFonts w:cstheme="minorHAnsi"/>
        </w:rPr>
        <w:t xml:space="preserve">(1) </w:t>
      </w:r>
      <w:r w:rsidRPr="003B43BA">
        <w:rPr>
          <w:rFonts w:cstheme="minorHAnsi"/>
        </w:rPr>
        <w:t>písmeno m) zákona na ochranu zvířat proti týrání č. 246/1992</w:t>
      </w:r>
      <w:r w:rsidR="0055237C" w:rsidRPr="003B43BA">
        <w:rPr>
          <w:rFonts w:cstheme="minorHAnsi"/>
        </w:rPr>
        <w:t xml:space="preserve"> </w:t>
      </w:r>
      <w:r w:rsidRPr="003B43BA">
        <w:rPr>
          <w:rFonts w:cstheme="minorHAnsi"/>
        </w:rPr>
        <w:t>Sb.,</w:t>
      </w:r>
      <w:r w:rsidR="00C37209">
        <w:rPr>
          <w:rFonts w:cstheme="minorHAnsi"/>
        </w:rPr>
        <w:t xml:space="preserve"> </w:t>
      </w:r>
      <w:r w:rsidRPr="003B43BA">
        <w:rPr>
          <w:rFonts w:cstheme="minorHAnsi"/>
        </w:rPr>
        <w:t xml:space="preserve">za týrání se považuje zacházet se zvířetem, přepravovat je nebo je pohánět způsobem, který vyvolává nepřiměřenou bolest, utrpení nebo poškození zdraví anebo vede k jeho neúměrnému fyzickému vyčerpání. </w:t>
      </w:r>
    </w:p>
    <w:p w14:paraId="5E2C1020" w14:textId="77777777" w:rsidR="008C13CB" w:rsidRPr="003B43BA" w:rsidRDefault="008C13CB" w:rsidP="003B4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noProof/>
        </w:rPr>
      </w:pPr>
    </w:p>
    <w:p w14:paraId="5B739130" w14:textId="77777777" w:rsidR="00476CE4" w:rsidRPr="003B43BA" w:rsidRDefault="00F90DB9" w:rsidP="003B43B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B43BA">
        <w:rPr>
          <w:rFonts w:cstheme="minorHAnsi"/>
        </w:rPr>
        <w:t>Další porušení zákona zjištěno nebylo.</w:t>
      </w:r>
    </w:p>
    <w:p w14:paraId="7B95B80C" w14:textId="77777777" w:rsidR="00476CE4" w:rsidRPr="003B43BA" w:rsidRDefault="00476CE4" w:rsidP="00476CE4">
      <w:pPr>
        <w:spacing w:after="0" w:line="240" w:lineRule="auto"/>
        <w:rPr>
          <w:rFonts w:cstheme="minorHAnsi"/>
        </w:rPr>
      </w:pPr>
    </w:p>
    <w:p w14:paraId="39C2ADDA" w14:textId="77777777" w:rsidR="008665CE" w:rsidRPr="003B43BA" w:rsidRDefault="00476CE4" w:rsidP="003B43B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B43BA">
        <w:rPr>
          <w:rFonts w:cstheme="minorHAnsi"/>
        </w:rPr>
        <w:t xml:space="preserve">Tímto došlo k </w:t>
      </w:r>
      <w:r w:rsidRPr="003B43BA">
        <w:rPr>
          <w:rFonts w:eastAsia="Times New Roman" w:cstheme="minorHAnsi"/>
          <w:lang w:eastAsia="cs-CZ"/>
        </w:rPr>
        <w:t xml:space="preserve"> přestupku </w:t>
      </w:r>
      <w:r w:rsidR="008665CE" w:rsidRPr="003B43BA">
        <w:rPr>
          <w:rFonts w:eastAsia="Times New Roman" w:cstheme="minorHAnsi"/>
          <w:lang w:eastAsia="cs-CZ"/>
        </w:rPr>
        <w:t xml:space="preserve">právnické </w:t>
      </w:r>
      <w:r w:rsidRPr="003B43BA">
        <w:rPr>
          <w:rFonts w:eastAsia="Times New Roman" w:cstheme="minorHAnsi"/>
          <w:lang w:eastAsia="cs-CZ"/>
        </w:rPr>
        <w:t xml:space="preserve">osoby, </w:t>
      </w:r>
      <w:r w:rsidR="009E3E7B" w:rsidRPr="003B43BA">
        <w:rPr>
          <w:rFonts w:eastAsia="Times New Roman" w:cstheme="minorHAnsi"/>
          <w:lang w:eastAsia="cs-CZ"/>
        </w:rPr>
        <w:t>podle</w:t>
      </w:r>
      <w:r w:rsidR="009E3E7B" w:rsidRPr="003B43BA">
        <w:rPr>
          <w:rFonts w:cstheme="minorHAnsi"/>
        </w:rPr>
        <w:t xml:space="preserve"> </w:t>
      </w:r>
      <w:r w:rsidR="009E3E7B" w:rsidRPr="00C37209">
        <w:rPr>
          <w:rFonts w:eastAsia="Times New Roman" w:cstheme="minorHAnsi"/>
          <w:lang w:eastAsia="cs-CZ"/>
        </w:rPr>
        <w:t xml:space="preserve">§ 27a odst. </w:t>
      </w:r>
      <w:r w:rsidR="009E3E7B" w:rsidRPr="00C37209">
        <w:rPr>
          <w:rStyle w:val="PromnnHTML"/>
          <w:rFonts w:cstheme="minorHAnsi"/>
          <w:bCs/>
        </w:rPr>
        <w:t xml:space="preserve">(1) </w:t>
      </w:r>
      <w:r w:rsidR="009E3E7B" w:rsidRPr="00C37209">
        <w:rPr>
          <w:rStyle w:val="PromnnHTML"/>
          <w:rFonts w:cstheme="minorHAnsi"/>
          <w:bCs/>
          <w:i w:val="0"/>
        </w:rPr>
        <w:t>písm.</w:t>
      </w:r>
      <w:r w:rsidR="009E3E7B" w:rsidRPr="00C37209">
        <w:rPr>
          <w:rStyle w:val="PromnnHTML"/>
          <w:rFonts w:cstheme="minorHAnsi"/>
          <w:bCs/>
        </w:rPr>
        <w:t xml:space="preserve"> b) a o)</w:t>
      </w:r>
      <w:r w:rsidR="009E3E7B" w:rsidRPr="003B43BA">
        <w:rPr>
          <w:rFonts w:cstheme="minorHAnsi"/>
        </w:rPr>
        <w:t xml:space="preserve"> zákona 246/1992 Sb.</w:t>
      </w:r>
      <w:r w:rsidR="00C37209">
        <w:rPr>
          <w:rFonts w:cstheme="minorHAnsi"/>
        </w:rPr>
        <w:t>,</w:t>
      </w:r>
      <w:r w:rsidR="009E3E7B" w:rsidRPr="003B43BA">
        <w:rPr>
          <w:rFonts w:cstheme="minorHAnsi"/>
        </w:rPr>
        <w:t xml:space="preserve"> udává, že právnická a podnikající fyzická osoba </w:t>
      </w:r>
      <w:r w:rsidR="008665CE" w:rsidRPr="003B43BA">
        <w:rPr>
          <w:rFonts w:cstheme="minorHAnsi"/>
        </w:rPr>
        <w:t>se dopustí přestupku tím, že</w:t>
      </w:r>
    </w:p>
    <w:p w14:paraId="7C946A05" w14:textId="77777777" w:rsidR="009E3E7B" w:rsidRPr="003B43BA" w:rsidRDefault="008665CE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2"/>
          <w:szCs w:val="22"/>
        </w:rPr>
        <w:t>b)</w:t>
      </w:r>
      <w:r w:rsidRPr="003B43BA">
        <w:rPr>
          <w:rFonts w:asciiTheme="minorHAnsi" w:hAnsiTheme="minorHAnsi" w:cstheme="minorHAnsi"/>
          <w:sz w:val="22"/>
          <w:szCs w:val="22"/>
        </w:rPr>
        <w:t xml:space="preserve"> týrá zvíře nebo utýrá zvíře,</w:t>
      </w:r>
      <w:r w:rsidR="009E3E7B" w:rsidRPr="003B43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B43C3F" w14:textId="77777777" w:rsidR="008665CE" w:rsidRPr="003B43BA" w:rsidRDefault="009E3E7B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o</w:t>
      </w:r>
      <w:r w:rsidRPr="003B43BA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)</w:t>
      </w:r>
      <w:r w:rsidRPr="003B43BA">
        <w:rPr>
          <w:rFonts w:asciiTheme="minorHAnsi" w:hAnsiTheme="minorHAnsi" w:cstheme="minorHAnsi"/>
          <w:sz w:val="22"/>
          <w:szCs w:val="22"/>
        </w:rPr>
        <w:t xml:space="preserve"> nesplněním povinnosti stanovené přímo použitelným předpisem Evropské unie</w:t>
      </w:r>
      <w:hyperlink r:id="rId10" w:anchor="f1424869" w:history="1"/>
      <w:r w:rsidRPr="003B43BA">
        <w:rPr>
          <w:rFonts w:asciiTheme="minorHAnsi" w:hAnsiTheme="minorHAnsi" w:cstheme="minorHAnsi"/>
          <w:sz w:val="22"/>
          <w:szCs w:val="22"/>
        </w:rPr>
        <w:t xml:space="preserve"> na úseku ochrany zvířat proti týrán</w:t>
      </w:r>
    </w:p>
    <w:p w14:paraId="2BACF9F6" w14:textId="2981BAC8" w:rsidR="00476CE4" w:rsidRPr="000E1BF6" w:rsidRDefault="00476CE4" w:rsidP="00476CE4">
      <w:pPr>
        <w:spacing w:after="0" w:line="240" w:lineRule="auto"/>
        <w:rPr>
          <w:rFonts w:eastAsia="Times New Roman" w:cstheme="minorHAnsi"/>
          <w:lang w:eastAsia="cs-CZ"/>
        </w:rPr>
      </w:pPr>
    </w:p>
    <w:p w14:paraId="25FE2205" w14:textId="77777777" w:rsidR="00476CE4" w:rsidRPr="000E1BF6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6BD084" w14:textId="77777777" w:rsidR="00476CE4" w:rsidRPr="00C37209" w:rsidRDefault="00476CE4" w:rsidP="003B43B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209">
        <w:rPr>
          <w:rFonts w:asciiTheme="minorHAnsi" w:hAnsiTheme="minorHAnsi" w:cstheme="minorHAnsi"/>
        </w:rPr>
        <w:t xml:space="preserve">KVS pro </w:t>
      </w:r>
      <w:r w:rsidR="001451BB" w:rsidRPr="00C37209">
        <w:rPr>
          <w:rFonts w:asciiTheme="minorHAnsi" w:hAnsiTheme="minorHAnsi" w:cstheme="minorHAnsi"/>
        </w:rPr>
        <w:t>Moravskoslezský</w:t>
      </w:r>
      <w:r w:rsidRPr="00C37209">
        <w:rPr>
          <w:rFonts w:asciiTheme="minorHAnsi" w:hAnsiTheme="minorHAnsi" w:cstheme="minorHAnsi"/>
        </w:rPr>
        <w:t xml:space="preserve"> kraj podle ustanovení §24a odst. (4) zákona 246/1992 Sb., žádá o písemné vyrozumění do 1 měsíce od podání podnětu o učiněných opatření a po vydání rozhodnutí o výsledku řízení o jejich bezodkladném zaslání.</w:t>
      </w:r>
    </w:p>
    <w:p w14:paraId="51D1E50F" w14:textId="77777777" w:rsidR="00476CE4" w:rsidRPr="000E1BF6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D442CC" w14:textId="70E75CA0" w:rsidR="00476CE4" w:rsidRDefault="00476CE4" w:rsidP="00AE6B88">
      <w:pPr>
        <w:jc w:val="both"/>
        <w:rPr>
          <w:rFonts w:cstheme="minorHAnsi"/>
        </w:rPr>
      </w:pPr>
      <w:r w:rsidRPr="003B43BA">
        <w:rPr>
          <w:rFonts w:cstheme="minorHAnsi"/>
        </w:rPr>
        <w:t>V</w:t>
      </w:r>
      <w:r w:rsidR="00C616D6" w:rsidRPr="003B43BA">
        <w:rPr>
          <w:rFonts w:cstheme="minorHAnsi"/>
        </w:rPr>
        <w:t xml:space="preserve"> Ostravě dne </w:t>
      </w:r>
      <w:r w:rsidRPr="003B43BA">
        <w:rPr>
          <w:rFonts w:cstheme="minorHAnsi"/>
        </w:rPr>
        <w:t xml:space="preserve"> </w:t>
      </w:r>
      <w:r w:rsidR="003B43BA" w:rsidRPr="003B43BA">
        <w:rPr>
          <w:rFonts w:cstheme="minorHAnsi"/>
        </w:rPr>
        <w:t>6</w:t>
      </w:r>
      <w:r w:rsidRPr="003B43BA">
        <w:rPr>
          <w:rFonts w:cstheme="minorHAnsi"/>
        </w:rPr>
        <w:t>.</w:t>
      </w:r>
      <w:r w:rsidR="00C37209">
        <w:rPr>
          <w:rFonts w:cstheme="minorHAnsi"/>
        </w:rPr>
        <w:t xml:space="preserve"> </w:t>
      </w:r>
      <w:r w:rsidR="003B43BA" w:rsidRPr="003B43BA">
        <w:rPr>
          <w:rFonts w:cstheme="minorHAnsi"/>
        </w:rPr>
        <w:t>1.</w:t>
      </w:r>
      <w:r w:rsidRPr="003B43BA">
        <w:rPr>
          <w:rFonts w:cstheme="minorHAnsi"/>
        </w:rPr>
        <w:t xml:space="preserve"> 2018</w:t>
      </w:r>
    </w:p>
    <w:p w14:paraId="36135491" w14:textId="77777777" w:rsidR="003B43BA" w:rsidRDefault="003B43BA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EA00AF5" w14:textId="77777777" w:rsidR="003B43BA" w:rsidRDefault="003B43BA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D10908" w14:textId="77777777" w:rsidR="003B43BA" w:rsidRPr="000E1BF6" w:rsidRDefault="003B43BA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A54624D" w14:textId="77777777" w:rsidR="00476CE4" w:rsidRPr="000E1BF6" w:rsidRDefault="00476CE4" w:rsidP="00476CE4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24C217B" w14:textId="77777777" w:rsidR="00476CE4" w:rsidRPr="001451BB" w:rsidRDefault="000D2D89" w:rsidP="00476CE4">
      <w:pPr>
        <w:spacing w:after="0" w:line="240" w:lineRule="auto"/>
        <w:jc w:val="right"/>
        <w:rPr>
          <w:rFonts w:cstheme="minorHAnsi"/>
        </w:rPr>
      </w:pPr>
      <w:hyperlink r:id="rId11" w:anchor="user=C_RED1_01" w:history="1">
        <w:hyperlink r:id="rId12" w:anchor="user=P_RED1_01" w:history="1">
          <w:r w:rsidR="00476CE4" w:rsidRPr="001451B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 xml:space="preserve">MVDr. </w:t>
          </w:r>
          <w:r w:rsidR="001451BB" w:rsidRPr="001451B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Severin Kaděrka</w:t>
          </w:r>
          <w:r w:rsidR="00476CE4" w:rsidRPr="001451BB">
            <w:rPr>
              <w:rStyle w:val="Hypertextovodkaz"/>
              <w:rFonts w:cstheme="minorHAnsi"/>
              <w:u w:val="none"/>
              <w:bdr w:val="none" w:sz="0" w:space="0" w:color="auto" w:frame="1"/>
            </w:rPr>
            <w:t xml:space="preserve"> </w:t>
          </w:r>
        </w:hyperlink>
        <w:r w:rsidR="00476CE4" w:rsidRPr="001451BB">
          <w:rPr>
            <w:rStyle w:val="Hypertextovodkaz"/>
            <w:rFonts w:cstheme="minorHAnsi"/>
            <w:u w:val="none"/>
            <w:bdr w:val="none" w:sz="0" w:space="0" w:color="auto" w:frame="1"/>
          </w:rPr>
          <w:t xml:space="preserve"> </w:t>
        </w:r>
      </w:hyperlink>
    </w:p>
    <w:p w14:paraId="0DAD28C1" w14:textId="77777777" w:rsidR="00476CE4" w:rsidRPr="000E1BF6" w:rsidRDefault="00476CE4" w:rsidP="00476CE4">
      <w:pPr>
        <w:spacing w:after="0" w:line="240" w:lineRule="auto"/>
        <w:jc w:val="right"/>
        <w:rPr>
          <w:rFonts w:cstheme="minorHAnsi"/>
        </w:rPr>
      </w:pPr>
      <w:r w:rsidRPr="000E1BF6">
        <w:rPr>
          <w:rFonts w:cstheme="minorHAnsi"/>
        </w:rPr>
        <w:t xml:space="preserve">Ředitel Krajské veterinární správy </w:t>
      </w:r>
    </w:p>
    <w:p w14:paraId="47012903" w14:textId="77777777" w:rsidR="00476CE4" w:rsidRPr="000E1BF6" w:rsidRDefault="00476CE4" w:rsidP="00476CE4">
      <w:pPr>
        <w:spacing w:after="0" w:line="240" w:lineRule="auto"/>
        <w:jc w:val="right"/>
        <w:rPr>
          <w:rFonts w:cstheme="minorHAnsi"/>
        </w:rPr>
      </w:pPr>
      <w:r w:rsidRPr="000E1BF6">
        <w:rPr>
          <w:rFonts w:cstheme="minorHAnsi"/>
        </w:rPr>
        <w:t xml:space="preserve">Státní veterinární správy pro </w:t>
      </w:r>
      <w:r w:rsidR="001451BB">
        <w:rPr>
          <w:rFonts w:cstheme="minorHAnsi"/>
        </w:rPr>
        <w:t>Moravskoslezský</w:t>
      </w:r>
      <w:r w:rsidRPr="000E1BF6">
        <w:rPr>
          <w:rFonts w:cstheme="minorHAnsi"/>
        </w:rPr>
        <w:t xml:space="preserve"> kraj</w:t>
      </w:r>
    </w:p>
    <w:p w14:paraId="128F3B13" w14:textId="77777777" w:rsidR="00476CE4" w:rsidRPr="00EE4C52" w:rsidRDefault="00476CE4" w:rsidP="00476CE4">
      <w:pPr>
        <w:rPr>
          <w:rFonts w:cstheme="minorHAnsi"/>
        </w:rPr>
      </w:pPr>
    </w:p>
    <w:p w14:paraId="24923666" w14:textId="77777777" w:rsidR="00C034EB" w:rsidRPr="00C034EB" w:rsidRDefault="00C034EB" w:rsidP="00C034EB">
      <w:pPr>
        <w:pStyle w:val="l51"/>
        <w:rPr>
          <w:rFonts w:asciiTheme="minorHAnsi" w:hAnsiTheme="minorHAnsi"/>
          <w:b/>
          <w:color w:val="000000"/>
          <w:sz w:val="22"/>
          <w:szCs w:val="22"/>
        </w:rPr>
      </w:pPr>
      <w:r w:rsidRPr="00C034EB">
        <w:rPr>
          <w:rFonts w:asciiTheme="minorHAnsi" w:hAnsiTheme="minorHAnsi"/>
          <w:b/>
          <w:color w:val="000000"/>
          <w:sz w:val="22"/>
          <w:szCs w:val="22"/>
        </w:rPr>
        <w:lastRenderedPageBreak/>
        <w:t>Řešení:</w:t>
      </w:r>
    </w:p>
    <w:p w14:paraId="0B39B997" w14:textId="37CDD2AB" w:rsidR="00C034EB" w:rsidRPr="00C034EB" w:rsidRDefault="00C034EB" w:rsidP="00C034EB">
      <w:pPr>
        <w:pStyle w:val="l51"/>
        <w:rPr>
          <w:rFonts w:asciiTheme="minorHAnsi" w:hAnsiTheme="minorHAnsi"/>
          <w:color w:val="000000"/>
          <w:sz w:val="22"/>
          <w:szCs w:val="22"/>
        </w:rPr>
      </w:pPr>
      <w:r w:rsidRPr="00C034EB">
        <w:rPr>
          <w:rFonts w:asciiTheme="minorHAnsi" w:hAnsiTheme="minorHAnsi"/>
          <w:color w:val="000000"/>
          <w:sz w:val="22"/>
          <w:szCs w:val="22"/>
        </w:rPr>
        <w:t>V protokolu není uveden kontrolní úkon, jímž byla kontrola zahájena, a den, kdy byl tento kontrolní úkon proveden,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034EB">
        <w:rPr>
          <w:rFonts w:asciiTheme="minorHAnsi" w:hAnsiTheme="minorHAnsi"/>
          <w:bCs/>
          <w:color w:val="000000"/>
          <w:sz w:val="22"/>
          <w:szCs w:val="22"/>
        </w:rPr>
        <w:t xml:space="preserve">ani </w:t>
      </w:r>
      <w:r w:rsidRPr="00C034EB">
        <w:rPr>
          <w:rFonts w:asciiTheme="minorHAnsi" w:hAnsiTheme="minorHAnsi"/>
          <w:color w:val="000000"/>
          <w:sz w:val="22"/>
          <w:szCs w:val="22"/>
        </w:rPr>
        <w:t>poslední kontrolní úkon předcházející vyhotovení protokolu o kontrole a den, kdy byl tento kontrolní úkon proveden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53D006D0" w14:textId="77777777" w:rsidR="00C034EB" w:rsidRPr="00C034EB" w:rsidRDefault="00C034EB" w:rsidP="008E3F18"/>
    <w:p w14:paraId="6EA22CA8" w14:textId="77777777" w:rsidR="00C034EB" w:rsidRPr="00C034EB" w:rsidRDefault="00C034EB" w:rsidP="008E3F18"/>
    <w:sectPr w:rsidR="00C034EB" w:rsidRPr="00C034E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2164" w14:textId="77777777" w:rsidR="000D2D89" w:rsidRDefault="000D2D89">
      <w:pPr>
        <w:spacing w:after="0" w:line="240" w:lineRule="auto"/>
      </w:pPr>
      <w:r>
        <w:separator/>
      </w:r>
    </w:p>
  </w:endnote>
  <w:endnote w:type="continuationSeparator" w:id="0">
    <w:p w14:paraId="09E07E6A" w14:textId="77777777" w:rsidR="000D2D89" w:rsidRDefault="000D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3C51" w14:textId="58BA6721" w:rsidR="00D347C4" w:rsidRDefault="00D347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EB4F" w14:textId="77777777" w:rsidR="000D2D89" w:rsidRDefault="000D2D89">
      <w:pPr>
        <w:spacing w:after="0" w:line="240" w:lineRule="auto"/>
      </w:pPr>
      <w:r>
        <w:separator/>
      </w:r>
    </w:p>
  </w:footnote>
  <w:footnote w:type="continuationSeparator" w:id="0">
    <w:p w14:paraId="58B5D7D9" w14:textId="77777777" w:rsidR="000D2D89" w:rsidRDefault="000D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223"/>
    <w:multiLevelType w:val="hybridMultilevel"/>
    <w:tmpl w:val="58949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8"/>
    <w:rsid w:val="00011D08"/>
    <w:rsid w:val="00063CB3"/>
    <w:rsid w:val="00094501"/>
    <w:rsid w:val="000D2D89"/>
    <w:rsid w:val="000E2855"/>
    <w:rsid w:val="00101890"/>
    <w:rsid w:val="001451BB"/>
    <w:rsid w:val="001975EA"/>
    <w:rsid w:val="002B6E59"/>
    <w:rsid w:val="002B751B"/>
    <w:rsid w:val="002D39CC"/>
    <w:rsid w:val="00301992"/>
    <w:rsid w:val="0032121B"/>
    <w:rsid w:val="00332B9E"/>
    <w:rsid w:val="003B43BA"/>
    <w:rsid w:val="003E6C5E"/>
    <w:rsid w:val="00476CE4"/>
    <w:rsid w:val="004A0679"/>
    <w:rsid w:val="004A683C"/>
    <w:rsid w:val="00542C78"/>
    <w:rsid w:val="0055237C"/>
    <w:rsid w:val="005E44C6"/>
    <w:rsid w:val="00601699"/>
    <w:rsid w:val="0065650E"/>
    <w:rsid w:val="00674B4F"/>
    <w:rsid w:val="006C135D"/>
    <w:rsid w:val="006D444F"/>
    <w:rsid w:val="00780FA3"/>
    <w:rsid w:val="007D7A7D"/>
    <w:rsid w:val="008202FD"/>
    <w:rsid w:val="008665CE"/>
    <w:rsid w:val="008C13CB"/>
    <w:rsid w:val="008E3F18"/>
    <w:rsid w:val="00916F7B"/>
    <w:rsid w:val="00964709"/>
    <w:rsid w:val="009A2BD2"/>
    <w:rsid w:val="009E3E7B"/>
    <w:rsid w:val="00AB3FF7"/>
    <w:rsid w:val="00AE6B88"/>
    <w:rsid w:val="00B467F5"/>
    <w:rsid w:val="00BC154E"/>
    <w:rsid w:val="00BC268E"/>
    <w:rsid w:val="00C034EB"/>
    <w:rsid w:val="00C37209"/>
    <w:rsid w:val="00C51271"/>
    <w:rsid w:val="00C56C94"/>
    <w:rsid w:val="00C616D6"/>
    <w:rsid w:val="00C66DB0"/>
    <w:rsid w:val="00C72E4C"/>
    <w:rsid w:val="00D31CE5"/>
    <w:rsid w:val="00D347C4"/>
    <w:rsid w:val="00E05BB6"/>
    <w:rsid w:val="00E41B2D"/>
    <w:rsid w:val="00E87CC3"/>
    <w:rsid w:val="00EE4263"/>
    <w:rsid w:val="00F01C3D"/>
    <w:rsid w:val="00F7459C"/>
    <w:rsid w:val="00F90DB9"/>
    <w:rsid w:val="00FD593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character" w:customStyle="1" w:styleId="Nadpis2Char">
    <w:name w:val="Nadpis 2 Char"/>
    <w:basedOn w:val="Standardnpsmoodstavce"/>
    <w:link w:val="Nadpis2"/>
    <w:uiPriority w:val="9"/>
    <w:rsid w:val="00476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3">
    <w:name w:val="l3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76CE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6C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6CE4"/>
    <w:pPr>
      <w:ind w:left="720"/>
      <w:contextualSpacing/>
    </w:pPr>
  </w:style>
  <w:style w:type="paragraph" w:customStyle="1" w:styleId="l4">
    <w:name w:val="l4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6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2">
    <w:name w:val="l2"/>
    <w:basedOn w:val="Normln"/>
    <w:rsid w:val="0086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E4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06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6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6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6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679"/>
    <w:rPr>
      <w:rFonts w:ascii="Segoe UI" w:hAnsi="Segoe UI" w:cs="Segoe UI"/>
      <w:sz w:val="18"/>
      <w:szCs w:val="18"/>
    </w:rPr>
  </w:style>
  <w:style w:type="paragraph" w:customStyle="1" w:styleId="l51">
    <w:name w:val="l51"/>
    <w:basedOn w:val="Normln"/>
    <w:rsid w:val="004A0679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character" w:customStyle="1" w:styleId="Nadpis2Char">
    <w:name w:val="Nadpis 2 Char"/>
    <w:basedOn w:val="Standardnpsmoodstavce"/>
    <w:link w:val="Nadpis2"/>
    <w:uiPriority w:val="9"/>
    <w:rsid w:val="00476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3">
    <w:name w:val="l3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76CE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6C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6CE4"/>
    <w:pPr>
      <w:ind w:left="720"/>
      <w:contextualSpacing/>
    </w:pPr>
  </w:style>
  <w:style w:type="paragraph" w:customStyle="1" w:styleId="l4">
    <w:name w:val="l4"/>
    <w:basedOn w:val="Normln"/>
    <w:rsid w:val="004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6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2">
    <w:name w:val="l2"/>
    <w:basedOn w:val="Normln"/>
    <w:rsid w:val="0086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E4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06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6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6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6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679"/>
    <w:rPr>
      <w:rFonts w:ascii="Segoe UI" w:hAnsi="Segoe UI" w:cs="Segoe UI"/>
      <w:sz w:val="18"/>
      <w:szCs w:val="18"/>
    </w:rPr>
  </w:style>
  <w:style w:type="paragraph" w:customStyle="1" w:styleId="l51">
    <w:name w:val="l51"/>
    <w:basedOn w:val="Normln"/>
    <w:rsid w:val="004A0679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6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yprolidi.cz/cs/1992-2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1768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11</cp:revision>
  <dcterms:created xsi:type="dcterms:W3CDTF">2018-10-18T08:40:00Z</dcterms:created>
  <dcterms:modified xsi:type="dcterms:W3CDTF">2018-11-14T11:04:00Z</dcterms:modified>
</cp:coreProperties>
</file>