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B5" w:rsidRPr="004C52E0" w:rsidRDefault="00DE29B5" w:rsidP="00DE29B5">
      <w:pPr>
        <w:rPr>
          <w:rFonts w:ascii="Times New Roman" w:hAnsi="Times New Roman" w:cs="Times New Roman"/>
        </w:rPr>
      </w:pPr>
      <w:proofErr w:type="spellStart"/>
      <w:r w:rsidRPr="004C52E0">
        <w:rPr>
          <w:rFonts w:ascii="Times New Roman" w:hAnsi="Times New Roman" w:cs="Times New Roman"/>
          <w:b/>
        </w:rPr>
        <w:t>From</w:t>
      </w:r>
      <w:proofErr w:type="spellEnd"/>
      <w:r w:rsidRPr="004C52E0">
        <w:rPr>
          <w:rFonts w:ascii="Times New Roman" w:hAnsi="Times New Roman" w:cs="Times New Roman"/>
        </w:rPr>
        <w:t>: labutovi@centrum.cz</w:t>
      </w:r>
    </w:p>
    <w:p w:rsidR="00DE29B5" w:rsidRPr="004C52E0" w:rsidRDefault="00DE29B5" w:rsidP="00DE29B5">
      <w:pPr>
        <w:rPr>
          <w:rFonts w:ascii="Times New Roman" w:hAnsi="Times New Roman" w:cs="Times New Roman"/>
          <w:b/>
        </w:rPr>
      </w:pPr>
      <w:r w:rsidRPr="004C52E0">
        <w:rPr>
          <w:rFonts w:ascii="Times New Roman" w:hAnsi="Times New Roman" w:cs="Times New Roman"/>
          <w:b/>
        </w:rPr>
        <w:t xml:space="preserve">Sent: </w:t>
      </w:r>
    </w:p>
    <w:p w:rsidR="00DE29B5" w:rsidRPr="004C52E0" w:rsidRDefault="00DE29B5" w:rsidP="00DE29B5">
      <w:pPr>
        <w:rPr>
          <w:rFonts w:ascii="Times New Roman" w:hAnsi="Times New Roman" w:cs="Times New Roman"/>
        </w:rPr>
      </w:pPr>
      <w:r w:rsidRPr="004C52E0">
        <w:rPr>
          <w:rFonts w:ascii="Times New Roman" w:hAnsi="Times New Roman" w:cs="Times New Roman"/>
          <w:b/>
        </w:rPr>
        <w:t>To:</w:t>
      </w:r>
      <w:r w:rsidRPr="004C52E0">
        <w:rPr>
          <w:rFonts w:ascii="Times New Roman" w:hAnsi="Times New Roman" w:cs="Times New Roman"/>
        </w:rPr>
        <w:t>epodatelna.kvsp@svscr.cz</w:t>
      </w:r>
    </w:p>
    <w:p w:rsidR="00DE29B5" w:rsidRPr="004C52E0" w:rsidRDefault="00DE29B5" w:rsidP="00DE29B5">
      <w:pPr>
        <w:rPr>
          <w:rFonts w:ascii="Times New Roman" w:hAnsi="Times New Roman" w:cs="Times New Roman"/>
        </w:rPr>
      </w:pPr>
      <w:proofErr w:type="spellStart"/>
      <w:r w:rsidRPr="004C52E0">
        <w:rPr>
          <w:rFonts w:ascii="Times New Roman" w:hAnsi="Times New Roman" w:cs="Times New Roman"/>
          <w:b/>
        </w:rPr>
        <w:t>Subject</w:t>
      </w:r>
      <w:proofErr w:type="spellEnd"/>
      <w:r w:rsidRPr="004C52E0">
        <w:rPr>
          <w:rFonts w:ascii="Times New Roman" w:hAnsi="Times New Roman" w:cs="Times New Roman"/>
        </w:rPr>
        <w:t xml:space="preserve">: </w:t>
      </w:r>
      <w:r w:rsidR="004C52E0" w:rsidRPr="004C52E0">
        <w:rPr>
          <w:rFonts w:ascii="Times New Roman" w:hAnsi="Times New Roman" w:cs="Times New Roman"/>
        </w:rPr>
        <w:t>chov drůbeže</w:t>
      </w:r>
    </w:p>
    <w:p w:rsidR="00DE29B5" w:rsidRPr="004C52E0" w:rsidRDefault="00DE29B5" w:rsidP="00915B4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DE29B5" w:rsidRPr="004C52E0" w:rsidRDefault="00DE29B5" w:rsidP="00915B4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8E46F8" w:rsidRPr="004C52E0" w:rsidRDefault="008E46F8" w:rsidP="00915B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C52E0">
        <w:rPr>
          <w:rFonts w:ascii="Times New Roman" w:eastAsia="Times New Roman" w:hAnsi="Times New Roman" w:cs="Times New Roman"/>
          <w:lang w:eastAsia="cs-CZ"/>
        </w:rPr>
        <w:t xml:space="preserve">Dobrý den, </w:t>
      </w:r>
    </w:p>
    <w:p w:rsidR="008E46F8" w:rsidRPr="004C52E0" w:rsidRDefault="008E46F8" w:rsidP="00915B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C52E0">
        <w:rPr>
          <w:rFonts w:ascii="Times New Roman" w:eastAsia="Times New Roman" w:hAnsi="Times New Roman" w:cs="Times New Roman"/>
          <w:lang w:eastAsia="cs-CZ"/>
        </w:rPr>
        <w:t xml:space="preserve">Chtěl bych Vás upozornit </w:t>
      </w:r>
      <w:r w:rsidR="00A6080E" w:rsidRPr="004C52E0">
        <w:rPr>
          <w:rFonts w:ascii="Times New Roman" w:eastAsia="Times New Roman" w:hAnsi="Times New Roman" w:cs="Times New Roman"/>
          <w:lang w:eastAsia="cs-CZ"/>
        </w:rPr>
        <w:t>na špatné podmínky, které dlouhodobě pozoruji v chovu paní Kánské (ulice</w:t>
      </w:r>
      <w:r w:rsidR="00A6080E" w:rsidRPr="004C52E0">
        <w:rPr>
          <w:rFonts w:ascii="Times New Roman" w:hAnsi="Times New Roman" w:cs="Times New Roman"/>
        </w:rPr>
        <w:t xml:space="preserve"> Uhelná 25, 440 01, Louny</w:t>
      </w:r>
      <w:r w:rsidR="00A6080E" w:rsidRPr="004C52E0">
        <w:rPr>
          <w:rFonts w:ascii="Times New Roman" w:eastAsia="Times New Roman" w:hAnsi="Times New Roman" w:cs="Times New Roman"/>
          <w:lang w:eastAsia="cs-CZ"/>
        </w:rPr>
        <w:t>). Chová drůbež, která je ve špatném zdravotním stavu</w:t>
      </w:r>
      <w:r w:rsidR="002A7CBA" w:rsidRPr="004C52E0">
        <w:rPr>
          <w:rFonts w:ascii="Times New Roman" w:eastAsia="Times New Roman" w:hAnsi="Times New Roman" w:cs="Times New Roman"/>
          <w:lang w:eastAsia="cs-CZ"/>
        </w:rPr>
        <w:t xml:space="preserve">- stále jen posedávají a mají krk a záď úplně oškubanou. </w:t>
      </w:r>
      <w:r w:rsidR="00DE29B5" w:rsidRPr="004C52E0">
        <w:rPr>
          <w:rFonts w:ascii="Times New Roman" w:eastAsia="Times New Roman" w:hAnsi="Times New Roman" w:cs="Times New Roman"/>
          <w:lang w:eastAsia="cs-CZ"/>
        </w:rPr>
        <w:t>Viděl jsem n</w:t>
      </w:r>
      <w:r w:rsidR="002A7CBA" w:rsidRPr="004C52E0">
        <w:rPr>
          <w:rFonts w:ascii="Times New Roman" w:eastAsia="Times New Roman" w:hAnsi="Times New Roman" w:cs="Times New Roman"/>
          <w:lang w:eastAsia="cs-CZ"/>
        </w:rPr>
        <w:t xml:space="preserve">ěkolik mrtvých slepic </w:t>
      </w:r>
      <w:r w:rsidR="00DE29B5" w:rsidRPr="004C52E0">
        <w:rPr>
          <w:rFonts w:ascii="Times New Roman" w:eastAsia="Times New Roman" w:hAnsi="Times New Roman" w:cs="Times New Roman"/>
          <w:lang w:eastAsia="cs-CZ"/>
        </w:rPr>
        <w:t>na pozemku, přikládám fotografii kachny, jejíž tělo bylo hozeno na hnojiště, který je přístupný i dalším chovaným zvířatům.</w:t>
      </w:r>
      <w:r w:rsidR="002A7CBA" w:rsidRPr="004C52E0">
        <w:rPr>
          <w:rFonts w:ascii="Times New Roman" w:eastAsia="Times New Roman" w:hAnsi="Times New Roman" w:cs="Times New Roman"/>
          <w:lang w:eastAsia="cs-CZ"/>
        </w:rPr>
        <w:t xml:space="preserve"> </w:t>
      </w:r>
      <w:r w:rsidR="00DE29B5" w:rsidRPr="004C52E0">
        <w:rPr>
          <w:rFonts w:ascii="Times New Roman" w:eastAsia="Times New Roman" w:hAnsi="Times New Roman" w:cs="Times New Roman"/>
          <w:lang w:eastAsia="cs-CZ"/>
        </w:rPr>
        <w:t xml:space="preserve">Tímto bych chtěl </w:t>
      </w:r>
      <w:r w:rsidRPr="004C52E0">
        <w:rPr>
          <w:rFonts w:ascii="Times New Roman" w:eastAsia="Times New Roman" w:hAnsi="Times New Roman" w:cs="Times New Roman"/>
          <w:lang w:eastAsia="cs-CZ"/>
        </w:rPr>
        <w:t>poprosit o sjednání nápravy</w:t>
      </w:r>
      <w:r w:rsidR="004C52E0" w:rsidRPr="004C52E0">
        <w:rPr>
          <w:rFonts w:ascii="Times New Roman" w:eastAsia="Times New Roman" w:hAnsi="Times New Roman" w:cs="Times New Roman"/>
          <w:lang w:eastAsia="cs-CZ"/>
        </w:rPr>
        <w:t>.</w:t>
      </w:r>
      <w:r w:rsidR="00915B4D" w:rsidRPr="004C52E0">
        <w:rPr>
          <w:rFonts w:ascii="Times New Roman" w:eastAsia="Times New Roman" w:hAnsi="Times New Roman" w:cs="Times New Roman"/>
          <w:lang w:eastAsia="cs-CZ"/>
        </w:rPr>
        <w:tab/>
      </w:r>
    </w:p>
    <w:p w:rsidR="008E46F8" w:rsidRPr="004C52E0" w:rsidRDefault="008E46F8" w:rsidP="00915B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E46F8" w:rsidRPr="004C52E0" w:rsidRDefault="00DE29B5" w:rsidP="00915B4D">
      <w:pPr>
        <w:spacing w:after="0" w:line="240" w:lineRule="auto"/>
        <w:rPr>
          <w:rFonts w:ascii="Times New Roman" w:hAnsi="Times New Roman" w:cs="Times New Roman"/>
        </w:rPr>
      </w:pPr>
      <w:r w:rsidRPr="004C52E0">
        <w:rPr>
          <w:rFonts w:ascii="Times New Roman" w:hAnsi="Times New Roman" w:cs="Times New Roman"/>
        </w:rPr>
        <w:t xml:space="preserve">S pozdravem </w:t>
      </w:r>
    </w:p>
    <w:p w:rsidR="00DE29B5" w:rsidRPr="004C52E0" w:rsidRDefault="00DE29B5" w:rsidP="00915B4D">
      <w:pPr>
        <w:spacing w:after="0" w:line="240" w:lineRule="auto"/>
        <w:rPr>
          <w:rFonts w:ascii="Times New Roman" w:hAnsi="Times New Roman" w:cs="Times New Roman"/>
        </w:rPr>
      </w:pPr>
      <w:r w:rsidRPr="004C52E0">
        <w:rPr>
          <w:rFonts w:ascii="Times New Roman" w:hAnsi="Times New Roman" w:cs="Times New Roman"/>
        </w:rPr>
        <w:t>Miroslav Labuť</w:t>
      </w:r>
    </w:p>
    <w:p w:rsidR="00DE29B5" w:rsidRPr="004C52E0" w:rsidRDefault="00DE29B5" w:rsidP="00915B4D">
      <w:pPr>
        <w:spacing w:after="0" w:line="240" w:lineRule="auto"/>
        <w:rPr>
          <w:rFonts w:ascii="Times New Roman" w:hAnsi="Times New Roman" w:cs="Times New Roman"/>
        </w:rPr>
      </w:pPr>
      <w:r w:rsidRPr="004C52E0">
        <w:rPr>
          <w:rFonts w:ascii="Times New Roman" w:hAnsi="Times New Roman" w:cs="Times New Roman"/>
        </w:rPr>
        <w:t>Skácelova 15, 440 01, Louny</w:t>
      </w:r>
    </w:p>
    <w:p w:rsidR="00DE29B5" w:rsidRPr="004C52E0" w:rsidRDefault="00DE29B5" w:rsidP="00915B4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8E46F8" w:rsidRPr="004C52E0" w:rsidRDefault="008E46F8" w:rsidP="00915B4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8E46F8" w:rsidRDefault="008E46F8" w:rsidP="00915B4D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4C52E0" w:rsidRDefault="004C52E0" w:rsidP="004C52E0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4C52E0" w:rsidRDefault="004C52E0" w:rsidP="004C52E0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4C52E0" w:rsidRDefault="004C52E0" w:rsidP="004C52E0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4C52E0" w:rsidRDefault="004C52E0" w:rsidP="004C52E0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4C52E0" w:rsidRDefault="004C52E0" w:rsidP="004C52E0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4C52E0" w:rsidRDefault="004C52E0" w:rsidP="004C52E0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4C52E0" w:rsidRDefault="004C52E0" w:rsidP="004C52E0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4C52E0" w:rsidRDefault="004C52E0" w:rsidP="004C52E0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4C52E0" w:rsidRDefault="004C52E0" w:rsidP="004C52E0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4C52E0" w:rsidRDefault="004C52E0" w:rsidP="004C52E0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4C52E0" w:rsidRDefault="004C52E0" w:rsidP="004C52E0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4C52E0" w:rsidRDefault="004C52E0" w:rsidP="004C52E0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4C52E0" w:rsidRDefault="004C52E0" w:rsidP="004C52E0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4C52E0" w:rsidRDefault="004C52E0" w:rsidP="004C52E0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4C52E0" w:rsidRDefault="004C52E0" w:rsidP="004C52E0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4C52E0" w:rsidRDefault="004C52E0" w:rsidP="004C52E0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4C52E0" w:rsidRDefault="004C52E0" w:rsidP="004C52E0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4C52E0" w:rsidRDefault="004C52E0" w:rsidP="004C52E0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4C52E0" w:rsidRDefault="004C52E0" w:rsidP="004C52E0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4C52E0" w:rsidRDefault="004C52E0" w:rsidP="004C52E0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4C52E0" w:rsidRDefault="004C52E0" w:rsidP="004C52E0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4C52E0" w:rsidRDefault="004C52E0" w:rsidP="004C52E0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4C52E0" w:rsidRDefault="004C52E0" w:rsidP="004C52E0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4C52E0" w:rsidRDefault="004C52E0" w:rsidP="004C52E0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4C52E0" w:rsidRDefault="004C52E0" w:rsidP="004C52E0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4C52E0" w:rsidRDefault="004C52E0" w:rsidP="004C52E0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4C52E0" w:rsidRDefault="004C52E0" w:rsidP="004C52E0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4C52E0" w:rsidRDefault="004C52E0" w:rsidP="004C52E0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A4182A" w:rsidRDefault="00A4182A" w:rsidP="004C52E0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8E46F8" w:rsidRDefault="008E46F8" w:rsidP="00915B4D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8E46F8" w:rsidRDefault="008E46F8" w:rsidP="00915B4D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915B4D" w:rsidRPr="00295524" w:rsidRDefault="00F10F36" w:rsidP="004C52E0">
      <w:pPr>
        <w:spacing w:after="0" w:line="240" w:lineRule="auto"/>
        <w:rPr>
          <w:b/>
          <w:sz w:val="18"/>
          <w:szCs w:val="18"/>
        </w:rPr>
      </w:pPr>
      <w:r>
        <w:lastRenderedPageBreak/>
        <w:tab/>
      </w:r>
      <w:r>
        <w:tab/>
      </w:r>
      <w:r>
        <w:tab/>
      </w:r>
      <w:r>
        <w:tab/>
      </w:r>
      <w:r w:rsidR="008E46F8" w:rsidRPr="00B8221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B9BFC46" wp14:editId="0A29FA46">
            <wp:simplePos x="0" y="0"/>
            <wp:positionH relativeFrom="margin">
              <wp:posOffset>38100</wp:posOffset>
            </wp:positionH>
            <wp:positionV relativeFrom="paragraph">
              <wp:posOffset>4445</wp:posOffset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2E0">
        <w:tab/>
      </w:r>
      <w:r w:rsidR="00915B4D" w:rsidRPr="00295524">
        <w:rPr>
          <w:b/>
          <w:sz w:val="18"/>
          <w:szCs w:val="18"/>
        </w:rPr>
        <w:t>Krajská veterinární správa</w:t>
      </w:r>
    </w:p>
    <w:p w:rsidR="00915B4D" w:rsidRPr="00295524" w:rsidRDefault="00915B4D" w:rsidP="00915B4D">
      <w:pPr>
        <w:spacing w:after="0" w:line="240" w:lineRule="auto"/>
        <w:ind w:left="2124" w:firstLine="708"/>
        <w:rPr>
          <w:b/>
          <w:sz w:val="18"/>
          <w:szCs w:val="18"/>
        </w:rPr>
      </w:pP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  <w:t>Státní veterinární správy pro</w:t>
      </w:r>
    </w:p>
    <w:p w:rsidR="00915B4D" w:rsidRPr="00E17AF6" w:rsidRDefault="00915B4D" w:rsidP="00915B4D">
      <w:pPr>
        <w:spacing w:after="0" w:line="240" w:lineRule="auto"/>
        <w:ind w:left="2832" w:firstLine="708"/>
        <w:rPr>
          <w:rFonts w:cstheme="minorHAnsi"/>
          <w:sz w:val="20"/>
          <w:szCs w:val="20"/>
        </w:rPr>
      </w:pP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="00A4182A">
        <w:rPr>
          <w:b/>
          <w:sz w:val="18"/>
          <w:szCs w:val="18"/>
        </w:rPr>
        <w:t xml:space="preserve">                  </w:t>
      </w:r>
      <w:r w:rsidRPr="00E17AF6">
        <w:rPr>
          <w:rFonts w:cstheme="minorHAnsi"/>
          <w:b/>
          <w:sz w:val="20"/>
          <w:szCs w:val="20"/>
        </w:rPr>
        <w:t>Liberecký kraj</w:t>
      </w:r>
      <w:r w:rsidR="00A4182A">
        <w:rPr>
          <w:rFonts w:cstheme="minorHAnsi"/>
          <w:sz w:val="20"/>
          <w:szCs w:val="20"/>
        </w:rPr>
        <w:tab/>
      </w:r>
      <w:r w:rsidR="00A4182A">
        <w:rPr>
          <w:rFonts w:cstheme="minorHAnsi"/>
          <w:sz w:val="20"/>
          <w:szCs w:val="20"/>
        </w:rPr>
        <w:tab/>
      </w:r>
    </w:p>
    <w:p w:rsidR="00915B4D" w:rsidRPr="00E17AF6" w:rsidRDefault="008E46F8" w:rsidP="00915B4D">
      <w:pPr>
        <w:spacing w:after="0" w:line="240" w:lineRule="auto"/>
        <w:ind w:left="2124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AE18CB">
        <w:rPr>
          <w:rFonts w:cstheme="minorHAnsi"/>
          <w:sz w:val="20"/>
          <w:szCs w:val="20"/>
        </w:rPr>
        <w:t xml:space="preserve">         </w:t>
      </w:r>
      <w:bookmarkStart w:id="0" w:name="_GoBack"/>
      <w:bookmarkEnd w:id="0"/>
      <w:r>
        <w:rPr>
          <w:rFonts w:cstheme="minorHAnsi"/>
          <w:sz w:val="20"/>
          <w:szCs w:val="20"/>
        </w:rPr>
        <w:tab/>
      </w:r>
      <w:proofErr w:type="spellStart"/>
      <w:r w:rsidR="00915B4D" w:rsidRPr="00E17AF6">
        <w:rPr>
          <w:rFonts w:cstheme="minorHAnsi"/>
          <w:sz w:val="20"/>
          <w:szCs w:val="20"/>
        </w:rPr>
        <w:t>Adr</w:t>
      </w:r>
      <w:proofErr w:type="spellEnd"/>
      <w:r w:rsidR="00915B4D" w:rsidRPr="00E17AF6">
        <w:rPr>
          <w:rFonts w:cstheme="minorHAnsi"/>
          <w:sz w:val="20"/>
          <w:szCs w:val="20"/>
        </w:rPr>
        <w:t>: Ostašovská 521, Liberec, 460 01</w:t>
      </w:r>
    </w:p>
    <w:p w:rsidR="00915B4D" w:rsidRPr="00E17AF6" w:rsidRDefault="00915B4D" w:rsidP="00915B4D">
      <w:pPr>
        <w:spacing w:after="0" w:line="240" w:lineRule="auto"/>
        <w:ind w:left="2124" w:firstLine="708"/>
        <w:rPr>
          <w:rFonts w:cstheme="minorHAnsi"/>
        </w:rPr>
      </w:pPr>
    </w:p>
    <w:p w:rsidR="00915B4D" w:rsidRPr="006F4A7F" w:rsidRDefault="00915B4D" w:rsidP="00915B4D">
      <w:pPr>
        <w:spacing w:after="0" w:line="240" w:lineRule="auto"/>
        <w:ind w:left="2832" w:firstLine="708"/>
        <w:rPr>
          <w:sz w:val="16"/>
          <w:szCs w:val="16"/>
        </w:rPr>
      </w:pPr>
      <w:r w:rsidRPr="006F4A7F">
        <w:rPr>
          <w:sz w:val="16"/>
          <w:szCs w:val="16"/>
        </w:rPr>
        <w:tab/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  <w:t>T: +420 123 456 789</w:t>
      </w:r>
      <w:r>
        <w:rPr>
          <w:sz w:val="16"/>
          <w:szCs w:val="16"/>
        </w:rPr>
        <w:tab/>
        <w:t xml:space="preserve">      F:123 456 799</w:t>
      </w:r>
      <w:r w:rsidRPr="006F4A7F">
        <w:rPr>
          <w:sz w:val="16"/>
          <w:szCs w:val="16"/>
        </w:rPr>
        <w:t xml:space="preserve"> </w:t>
      </w:r>
    </w:p>
    <w:p w:rsidR="00915B4D" w:rsidRDefault="00915B4D" w:rsidP="00915B4D">
      <w:pPr>
        <w:spacing w:after="0" w:line="240" w:lineRule="auto"/>
        <w:ind w:firstLine="708"/>
        <w:rPr>
          <w:sz w:val="16"/>
          <w:szCs w:val="16"/>
        </w:rPr>
      </w:pPr>
      <w:r w:rsidRPr="006F4A7F">
        <w:rPr>
          <w:sz w:val="16"/>
          <w:szCs w:val="16"/>
        </w:rPr>
        <w:t xml:space="preserve"> </w:t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F4A7F">
        <w:rPr>
          <w:sz w:val="16"/>
          <w:szCs w:val="16"/>
        </w:rPr>
        <w:t xml:space="preserve">Elektronická adresa </w:t>
      </w:r>
      <w:r>
        <w:rPr>
          <w:sz w:val="16"/>
          <w:szCs w:val="16"/>
        </w:rPr>
        <w:t>podatelny:epodatelna@svscr.cz</w:t>
      </w:r>
    </w:p>
    <w:p w:rsidR="00915B4D" w:rsidRDefault="00915B4D" w:rsidP="00915B4D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ID datové schránky:  98wrja641</w:t>
      </w:r>
    </w:p>
    <w:p w:rsidR="00915B4D" w:rsidRDefault="00915B4D" w:rsidP="00915B4D">
      <w:pPr>
        <w:spacing w:after="0" w:line="240" w:lineRule="auto"/>
      </w:pPr>
    </w:p>
    <w:p w:rsidR="00915B4D" w:rsidRDefault="00915B4D" w:rsidP="00915B4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4A7F">
        <w:rPr>
          <w:noProof/>
          <w:lang w:eastAsia="cs-CZ"/>
        </w:rPr>
        <w:drawing>
          <wp:inline distT="0" distB="0" distL="0" distR="0" wp14:anchorId="0773180A" wp14:editId="656DEB7B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F36">
        <w:tab/>
      </w:r>
      <w:r w:rsidR="00F10F36">
        <w:tab/>
      </w:r>
      <w:r w:rsidR="00F10F36">
        <w:tab/>
      </w:r>
      <w:r w:rsidR="00F10F36">
        <w:tab/>
      </w:r>
      <w:r w:rsidR="00F10F36">
        <w:tab/>
      </w:r>
      <w:r w:rsidR="00F10F36">
        <w:tab/>
      </w:r>
      <w:r w:rsidR="00F10F36">
        <w:tab/>
      </w:r>
      <w:r w:rsidR="00F10F36">
        <w:tab/>
      </w:r>
      <w:r w:rsidR="00F10F36">
        <w:tab/>
        <w:t>svs4eth64</w:t>
      </w:r>
    </w:p>
    <w:p w:rsidR="00915B4D" w:rsidRDefault="00915B4D" w:rsidP="00915B4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PROTOKOL O KONTROLE</w:t>
      </w:r>
    </w:p>
    <w:tbl>
      <w:tblPr>
        <w:tblW w:w="1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229"/>
        <w:gridCol w:w="1802"/>
        <w:gridCol w:w="998"/>
        <w:gridCol w:w="797"/>
        <w:gridCol w:w="1063"/>
        <w:gridCol w:w="1106"/>
        <w:gridCol w:w="612"/>
        <w:gridCol w:w="979"/>
        <w:gridCol w:w="979"/>
        <w:gridCol w:w="1024"/>
        <w:gridCol w:w="1024"/>
      </w:tblGrid>
      <w:tr w:rsidR="00915B4D" w:rsidRPr="00F831FF" w:rsidTr="0062077F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Č.j.</w:t>
            </w:r>
            <w:proofErr w:type="gramEnd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SVS/2018/981137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Protokol č.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POK214495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  <w:r w:rsidR="00F10F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  <w:r w:rsidR="00F10F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Předložením služebního průkazu</w:t>
            </w:r>
          </w:p>
        </w:tc>
      </w:tr>
      <w:tr w:rsidR="00915B4D" w:rsidRPr="00F831FF" w:rsidTr="0062077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14. 3. 2018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F10F36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  <w:r w:rsidR="00915B4D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známení o ukončení kontroly</w:t>
            </w:r>
          </w:p>
        </w:tc>
      </w:tr>
      <w:tr w:rsidR="00915B4D" w:rsidRPr="00F831FF" w:rsidTr="0062077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Kontrolu provedli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915B4D" w:rsidTr="0062077F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B4D" w:rsidRPr="00915B4D" w:rsidRDefault="00915B4D" w:rsidP="0091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4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MVDr. </w:t>
            </w:r>
            <w:r w:rsidRPr="00915B4D">
              <w:rPr>
                <w:rFonts w:asciiTheme="majorHAnsi" w:hAnsiTheme="majorHAnsi" w:cstheme="majorHAnsi"/>
              </w:rPr>
              <w:t xml:space="preserve">Stanislav Prudký 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915B4D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4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B4D" w:rsidRPr="00915B4D" w:rsidRDefault="00915B4D" w:rsidP="0091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4D">
              <w:rPr>
                <w:rFonts w:ascii="Calibri" w:eastAsia="Times New Roman" w:hAnsi="Calibri" w:cs="Calibri"/>
                <w:color w:val="000000"/>
                <w:lang w:eastAsia="cs-CZ"/>
              </w:rPr>
              <w:t>S 4017</w:t>
            </w:r>
          </w:p>
        </w:tc>
      </w:tr>
      <w:tr w:rsidR="00915B4D" w:rsidRPr="00915B4D" w:rsidTr="0062077F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B4D" w:rsidRPr="00915B4D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4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MVDr. </w:t>
            </w:r>
            <w:r w:rsidRPr="00915B4D">
              <w:rPr>
                <w:rFonts w:asciiTheme="majorHAnsi" w:hAnsiTheme="majorHAnsi" w:cstheme="majorHAnsi"/>
              </w:rPr>
              <w:t>Boženu Skřivánková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B4D" w:rsidRPr="00915B4D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B4D" w:rsidRPr="00915B4D" w:rsidRDefault="00915B4D" w:rsidP="0091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4D">
              <w:rPr>
                <w:rFonts w:ascii="Calibri" w:eastAsia="Times New Roman" w:hAnsi="Calibri" w:cs="Calibri"/>
                <w:color w:val="000000"/>
                <w:lang w:eastAsia="cs-CZ"/>
              </w:rPr>
              <w:t>S 1345</w:t>
            </w:r>
          </w:p>
        </w:tc>
      </w:tr>
      <w:tr w:rsidR="00915B4D" w:rsidRPr="00F831FF" w:rsidTr="0062077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Přizvaná osoba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91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Kontrola byla provedena podle zákon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č. 255/2012 Sb., o kontrole (</w:t>
            </w: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řád) a podle:</w:t>
            </w:r>
          </w:p>
        </w:tc>
      </w:tr>
      <w:tr w:rsidR="00915B4D" w:rsidRPr="00F831FF" w:rsidTr="0062077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26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E16FD9" w:rsidP="00620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B4D">
                  <w:rPr>
                    <w:rFonts w:ascii="MS Gothic" w:eastAsia="MS Gothic" w:hAnsi="MS Gothic" w:cs="Calibri" w:hint="eastAsia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915B4D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 xml:space="preserve"> </w:t>
            </w:r>
            <w:r w:rsidR="00915B4D" w:rsidRPr="00F831FF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>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126E22" w:rsidTr="0062077F">
        <w:trPr>
          <w:gridAfter w:val="2"/>
          <w:wAfter w:w="2126" w:type="dxa"/>
          <w:trHeight w:val="288"/>
        </w:trPr>
        <w:tc>
          <w:tcPr>
            <w:tcW w:w="8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126E22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126E22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32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E16FD9" w:rsidP="00620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B4D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915B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915B4D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</w:t>
            </w:r>
            <w:r w:rsidR="00915B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915B4D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126E22" w:rsidTr="0062077F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126E22" w:rsidRDefault="00915B4D" w:rsidP="006207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915B4D" w:rsidRPr="00F831FF" w:rsidTr="0062077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E16FD9" w:rsidP="00620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B4D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☒</w:t>
                </w:r>
              </w:sdtContent>
            </w:sdt>
            <w:r w:rsidR="00915B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915B4D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126E22" w:rsidTr="0062077F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126E22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126E22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126E22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126E22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126E22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E16FD9" w:rsidP="00620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B4D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915B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915B4D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126E22" w:rsidTr="0062077F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126E22" w:rsidRDefault="00915B4D" w:rsidP="006207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hosp</w:t>
            </w:r>
            <w:proofErr w:type="spellEnd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915B4D" w:rsidRPr="00F831FF" w:rsidTr="0062077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B4D" w:rsidRPr="00F831FF" w:rsidRDefault="008209DE" w:rsidP="0082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cstheme="minorHAnsi"/>
              </w:rPr>
              <w:t>Jana Kánská, Uhelná 25, 440 01, Louny, OP 645812064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15B4D" w:rsidRPr="00F831FF" w:rsidTr="0062077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B4D" w:rsidRPr="00F831FF" w:rsidRDefault="002650D3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cstheme="minorHAnsi"/>
              </w:rPr>
              <w:t>Uhelná 25, 440 01, Louny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2650D3">
              <w:rPr>
                <w:rFonts w:asciiTheme="majorHAnsi" w:hAnsiTheme="majorHAnsi" w:cstheme="majorHAnsi"/>
              </w:rPr>
              <w:t>CZ 46589645</w:t>
            </w:r>
          </w:p>
        </w:tc>
      </w:tr>
      <w:tr w:rsidR="00915B4D" w:rsidRPr="00F831FF" w:rsidTr="0062077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1067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4314">
              <w:rPr>
                <w:rFonts w:ascii="Calibri" w:eastAsia="Times New Roman" w:hAnsi="Calibri" w:cs="Calibri"/>
                <w:color w:val="000000"/>
                <w:lang w:eastAsia="cs-CZ"/>
              </w:rPr>
              <w:t>50.1597636N, 14.7480600E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288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E16FD9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-1556161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0D3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☒</w:t>
                </w:r>
              </w:sdtContent>
            </w:sdt>
            <w:r w:rsidR="00915B4D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E16FD9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043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B4D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915B4D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Povinná osoba</w:t>
            </w:r>
          </w:p>
        </w:tc>
      </w:tr>
      <w:tr w:rsidR="00915B4D" w:rsidRPr="00F831FF" w:rsidTr="0062077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300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91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Kontrola chovu </w:t>
            </w:r>
            <w:r w:rsidR="008E46F8">
              <w:rPr>
                <w:rFonts w:ascii="Calibri" w:eastAsia="Times New Roman" w:hAnsi="Calibri" w:cs="Calibri"/>
                <w:color w:val="000000"/>
                <w:lang w:eastAsia="cs-CZ"/>
              </w:rPr>
              <w:t>na základě podnětu</w:t>
            </w:r>
          </w:p>
        </w:tc>
      </w:tr>
      <w:tr w:rsidR="00915B4D" w:rsidRPr="00F831FF" w:rsidTr="0062077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126" w:type="dxa"/>
          <w:trHeight w:val="2068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B4D" w:rsidRPr="00B72648" w:rsidRDefault="00915B4D" w:rsidP="005F2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2648">
              <w:rPr>
                <w:rFonts w:ascii="Calibri" w:eastAsia="Times New Roman" w:hAnsi="Calibri" w:cs="Calibri"/>
                <w:color w:val="000000"/>
                <w:lang w:eastAsia="cs-CZ"/>
              </w:rPr>
              <w:t>Kontrolní zjištění na místě výkonu státního veterinárního dozoru bylo prováděno dne</w:t>
            </w:r>
            <w:r w:rsidR="00B72648" w:rsidRPr="00B7264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14. 3. 2018 od 14:15 hodin </w:t>
            </w:r>
            <w:r w:rsidR="008E46F8">
              <w:rPr>
                <w:rFonts w:ascii="Calibri" w:eastAsia="Times New Roman" w:hAnsi="Calibri" w:cs="Calibri"/>
                <w:color w:val="000000"/>
                <w:lang w:eastAsia="cs-CZ"/>
              </w:rPr>
              <w:t>do</w:t>
            </w:r>
            <w:r w:rsidR="00B72648" w:rsidRPr="00B7264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14:</w:t>
            </w:r>
            <w:r w:rsidRPr="00B72648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B72648" w:rsidRPr="00B7264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Pr="00B7264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hodin. </w:t>
            </w:r>
            <w:r w:rsidR="008209DE" w:rsidRPr="00B72648">
              <w:rPr>
                <w:rFonts w:ascii="Calibri" w:eastAsia="Times New Roman" w:hAnsi="Calibri" w:cs="Calibri"/>
                <w:color w:val="000000"/>
                <w:lang w:eastAsia="cs-CZ"/>
              </w:rPr>
              <w:t>Prvním kontrolním úkonem bylo předložení služebních průkazů č. S 4017 a S</w:t>
            </w:r>
            <w:r w:rsidR="008E46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C52E0">
              <w:rPr>
                <w:rFonts w:ascii="Calibri" w:eastAsia="Times New Roman" w:hAnsi="Calibri" w:cs="Calibri"/>
                <w:color w:val="000000"/>
                <w:lang w:eastAsia="cs-CZ"/>
              </w:rPr>
              <w:t>1345</w:t>
            </w:r>
            <w:r w:rsidR="008E46F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</w:p>
          <w:p w:rsidR="008209DE" w:rsidRDefault="00915B4D" w:rsidP="008209D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992">
              <w:rPr>
                <w:rFonts w:ascii="Calibri" w:eastAsia="Times New Roman" w:hAnsi="Calibri" w:cs="Calibri"/>
                <w:b/>
                <w:lang w:eastAsia="cs-CZ"/>
              </w:rPr>
              <w:t> </w:t>
            </w:r>
            <w:r w:rsidR="008209DE">
              <w:rPr>
                <w:rFonts w:asciiTheme="minorHAnsi" w:hAnsiTheme="minorHAnsi" w:cstheme="minorHAnsi"/>
                <w:sz w:val="22"/>
                <w:szCs w:val="22"/>
              </w:rPr>
              <w:t xml:space="preserve">Chovatelka </w:t>
            </w:r>
            <w:r w:rsidR="00B72648">
              <w:rPr>
                <w:rFonts w:asciiTheme="minorHAnsi" w:hAnsiTheme="minorHAnsi" w:cstheme="minorHAnsi"/>
                <w:sz w:val="22"/>
                <w:szCs w:val="22"/>
              </w:rPr>
              <w:t xml:space="preserve">inspektory </w:t>
            </w:r>
            <w:r w:rsidR="008209DE">
              <w:rPr>
                <w:rFonts w:asciiTheme="minorHAnsi" w:hAnsiTheme="minorHAnsi" w:cstheme="minorHAnsi"/>
                <w:sz w:val="22"/>
                <w:szCs w:val="22"/>
              </w:rPr>
              <w:t xml:space="preserve">žádala o předložení pověření o kontrole a důvodu kontroly. Bylo jí sděleno, že pověření ke kontrole pro úředního veterinárního lékaře má formu služebního průkazu. Chovatelka byla požádána o zpřístupnění a umožnění kontroly v prostorách chovu hospodářských zvířat, k umožnění posouzení klinického stavu zvířat, chovného prostřední a z nákazových důvodů. </w:t>
            </w:r>
          </w:p>
          <w:p w:rsidR="008209DE" w:rsidRDefault="008209DE" w:rsidP="008209D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09DE" w:rsidRDefault="002650D3" w:rsidP="008209D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Chovatelka neumožnila kontrolujícím umožnit výkon kontroly. P</w:t>
            </w:r>
            <w:r w:rsidR="00B72648">
              <w:rPr>
                <w:rFonts w:asciiTheme="minorHAnsi" w:hAnsiTheme="minorHAnsi" w:cstheme="minorHAnsi"/>
                <w:sz w:val="22"/>
                <w:szCs w:val="22"/>
              </w:rPr>
              <w:t xml:space="preserve">orušením § 15 odst. (1) písm. a) kontrolního řádu došlo k přestupku. </w:t>
            </w:r>
          </w:p>
          <w:p w:rsidR="00B72648" w:rsidRDefault="00B72648" w:rsidP="008209D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2648" w:rsidRDefault="00B72648" w:rsidP="008209D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Chovatelka byla poučena o následných krocích</w:t>
            </w:r>
            <w:r w:rsidR="002650D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což byl poslední kontrolní úkon provedený dne 14. 3. 2018 v 14:50 hodin. </w:t>
            </w:r>
          </w:p>
          <w:p w:rsidR="008209DE" w:rsidRDefault="008209DE" w:rsidP="008209D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5B4D" w:rsidRPr="00301992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915B4D" w:rsidRPr="00301992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0199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  <w:p w:rsidR="00915B4D" w:rsidRPr="00301992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0199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  <w:p w:rsidR="00915B4D" w:rsidRPr="00301992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0199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</w:tr>
      <w:tr w:rsidR="00915B4D" w:rsidRPr="00F831FF" w:rsidTr="0062077F">
        <w:trPr>
          <w:gridAfter w:val="2"/>
          <w:wAfter w:w="2048" w:type="dxa"/>
          <w:trHeight w:val="300"/>
        </w:trPr>
        <w:tc>
          <w:tcPr>
            <w:tcW w:w="9566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048" w:type="dxa"/>
          <w:trHeight w:val="300"/>
        </w:trPr>
        <w:tc>
          <w:tcPr>
            <w:tcW w:w="403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Počet stran příloh k tomuto protokolu: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048" w:type="dxa"/>
          <w:trHeight w:val="288"/>
        </w:trPr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E16FD9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B4D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915B4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15B4D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E16FD9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B4D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915B4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15B4D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048" w:type="dxa"/>
          <w:trHeight w:val="300"/>
        </w:trPr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52E0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  <w:r w:rsidR="004C52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4C52E0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  <w:r w:rsidR="004C52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4C52E0"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B4D" w:rsidRPr="00F831FF" w:rsidTr="0062077F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4D" w:rsidRPr="00F831FF" w:rsidRDefault="00915B4D" w:rsidP="0062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15B4D" w:rsidRDefault="00915B4D" w:rsidP="00915B4D">
      <w:r>
        <w:t xml:space="preserve">Poučení: </w:t>
      </w:r>
    </w:p>
    <w:p w:rsidR="00915B4D" w:rsidRDefault="00915B4D" w:rsidP="00915B4D">
      <w:r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:rsidR="00915B4D" w:rsidRDefault="00915B4D" w:rsidP="00915B4D"/>
    <w:p w:rsidR="00915B4D" w:rsidRPr="00295524" w:rsidRDefault="00915B4D" w:rsidP="00915B4D">
      <w:pPr>
        <w:rPr>
          <w:b/>
        </w:rPr>
      </w:pPr>
      <w:r w:rsidRPr="00295524">
        <w:rPr>
          <w:b/>
        </w:rPr>
        <w:t xml:space="preserve">Podpisem kontrolovaná osoba stvrzuje převzetí a tím doručení protokolu o kontrole na místě. </w:t>
      </w:r>
    </w:p>
    <w:p w:rsidR="00915B4D" w:rsidRDefault="00915B4D" w:rsidP="00915B4D"/>
    <w:p w:rsidR="00915B4D" w:rsidRDefault="00915B4D" w:rsidP="00915B4D"/>
    <w:p w:rsidR="00915B4D" w:rsidRDefault="00915B4D" w:rsidP="00915B4D"/>
    <w:p w:rsidR="00915B4D" w:rsidRDefault="00915B4D" w:rsidP="00915B4D">
      <w:pPr>
        <w:spacing w:after="0"/>
      </w:pPr>
      <w:r>
        <w:t>-----------------------------------------------                                   -----------------------------------------------</w:t>
      </w:r>
    </w:p>
    <w:p w:rsidR="00915B4D" w:rsidRDefault="00915B4D" w:rsidP="00915B4D">
      <w:r w:rsidRPr="00BC137A">
        <w:rPr>
          <w:b/>
        </w:rPr>
        <w:t>Datum, podpis kontrolované osoby</w:t>
      </w:r>
      <w:r>
        <w:tab/>
      </w:r>
      <w:r>
        <w:tab/>
      </w:r>
      <w:r>
        <w:tab/>
        <w:t>Datum, podpis povinné osoby</w:t>
      </w:r>
    </w:p>
    <w:p w:rsidR="00915B4D" w:rsidRDefault="00915B4D" w:rsidP="00915B4D"/>
    <w:p w:rsidR="00915B4D" w:rsidRDefault="00915B4D" w:rsidP="00915B4D"/>
    <w:p w:rsidR="00915B4D" w:rsidRDefault="00915B4D" w:rsidP="00915B4D"/>
    <w:p w:rsidR="00915B4D" w:rsidRDefault="00915B4D" w:rsidP="00915B4D">
      <w:pPr>
        <w:spacing w:after="0"/>
      </w:pPr>
      <w:r>
        <w:t>-----------------------------------------------</w:t>
      </w:r>
      <w:r>
        <w:tab/>
      </w:r>
      <w:r>
        <w:tab/>
      </w:r>
      <w:r>
        <w:tab/>
        <w:t>-----------------------------------------------</w:t>
      </w:r>
    </w:p>
    <w:p w:rsidR="00915B4D" w:rsidRDefault="00915B4D" w:rsidP="00915B4D">
      <w:r>
        <w:t>Podpis kontrolujícího</w:t>
      </w:r>
      <w:r>
        <w:tab/>
      </w:r>
      <w:r>
        <w:tab/>
      </w:r>
      <w:r>
        <w:tab/>
      </w:r>
      <w:r>
        <w:tab/>
      </w:r>
      <w:r>
        <w:tab/>
        <w:t>Podpis přizvané osoby</w:t>
      </w:r>
    </w:p>
    <w:p w:rsidR="00915B4D" w:rsidRDefault="00E16FD9" w:rsidP="00915B4D">
      <w:sdt>
        <w:sdtPr>
          <w:id w:val="3533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B4D">
            <w:rPr>
              <w:rFonts w:ascii="MS Gothic" w:eastAsia="MS Gothic" w:hAnsi="MS Gothic" w:hint="eastAsia"/>
            </w:rPr>
            <w:t>☐</w:t>
          </w:r>
        </w:sdtContent>
      </w:sdt>
      <w:r w:rsidR="00915B4D">
        <w:t>Podepsáno elektronicky</w:t>
      </w:r>
    </w:p>
    <w:p w:rsidR="00915B4D" w:rsidRDefault="00915B4D" w:rsidP="00915B4D"/>
    <w:p w:rsidR="00915B4D" w:rsidRDefault="00915B4D" w:rsidP="00915B4D"/>
    <w:p w:rsidR="00915B4D" w:rsidRDefault="00915B4D" w:rsidP="00915B4D"/>
    <w:p w:rsidR="00915B4D" w:rsidRDefault="00915B4D" w:rsidP="00915B4D"/>
    <w:p w:rsidR="00915B4D" w:rsidRDefault="00915B4D" w:rsidP="00915B4D"/>
    <w:p w:rsidR="002650D3" w:rsidRDefault="002650D3" w:rsidP="00915B4D"/>
    <w:p w:rsidR="002650D3" w:rsidRDefault="002650D3" w:rsidP="00915B4D"/>
    <w:p w:rsidR="002650D3" w:rsidRDefault="002650D3" w:rsidP="00915B4D"/>
    <w:p w:rsidR="002650D3" w:rsidRDefault="002650D3" w:rsidP="00915B4D"/>
    <w:p w:rsidR="00915B4D" w:rsidRDefault="00915B4D" w:rsidP="00915B4D"/>
    <w:p w:rsidR="00915B4D" w:rsidRDefault="00915B4D" w:rsidP="00915B4D">
      <w:pPr>
        <w:tabs>
          <w:tab w:val="left" w:pos="348"/>
        </w:tabs>
        <w:spacing w:after="0" w:line="240" w:lineRule="auto"/>
        <w:rPr>
          <w:rFonts w:eastAsia="Times New Roman" w:cs="Arial"/>
          <w:b/>
          <w:lang w:eastAsia="cs-CZ"/>
        </w:rPr>
      </w:pPr>
    </w:p>
    <w:p w:rsidR="004C52E0" w:rsidRDefault="004C52E0" w:rsidP="00915B4D">
      <w:pPr>
        <w:tabs>
          <w:tab w:val="left" w:pos="348"/>
        </w:tabs>
        <w:spacing w:after="0" w:line="240" w:lineRule="auto"/>
        <w:rPr>
          <w:rFonts w:eastAsia="Times New Roman" w:cs="Arial"/>
          <w:b/>
          <w:lang w:eastAsia="cs-CZ"/>
        </w:rPr>
      </w:pPr>
    </w:p>
    <w:p w:rsidR="00915B4D" w:rsidRDefault="00915B4D" w:rsidP="00B351B2">
      <w:pPr>
        <w:spacing w:after="0" w:line="240" w:lineRule="auto"/>
        <w:jc w:val="right"/>
        <w:rPr>
          <w:rFonts w:eastAsia="Times New Roman" w:cs="Arial"/>
          <w:b/>
          <w:lang w:eastAsia="cs-CZ"/>
        </w:rPr>
      </w:pPr>
    </w:p>
    <w:p w:rsidR="00915B4D" w:rsidRDefault="00915B4D" w:rsidP="008E46F8">
      <w:pPr>
        <w:spacing w:after="0" w:line="240" w:lineRule="auto"/>
        <w:rPr>
          <w:rFonts w:eastAsia="Times New Roman" w:cs="Arial"/>
          <w:b/>
          <w:lang w:eastAsia="cs-CZ"/>
        </w:rPr>
      </w:pPr>
    </w:p>
    <w:p w:rsidR="00B351B2" w:rsidRPr="00236AAD" w:rsidRDefault="00B351B2" w:rsidP="00B351B2">
      <w:pPr>
        <w:spacing w:after="0" w:line="240" w:lineRule="auto"/>
        <w:jc w:val="right"/>
        <w:rPr>
          <w:rFonts w:eastAsia="Times New Roman" w:cs="Arial"/>
          <w:b/>
          <w:lang w:eastAsia="cs-CZ"/>
        </w:rPr>
      </w:pPr>
      <w:r w:rsidRPr="00236AAD">
        <w:rPr>
          <w:rFonts w:eastAsia="Times New Roman" w:cs="Arial"/>
          <w:b/>
          <w:lang w:eastAsia="cs-CZ"/>
        </w:rPr>
        <w:lastRenderedPageBreak/>
        <w:t>Krajská veterinární správa</w:t>
      </w:r>
    </w:p>
    <w:p w:rsidR="00B351B2" w:rsidRPr="00236AAD" w:rsidRDefault="00B351B2" w:rsidP="00B351B2">
      <w:pPr>
        <w:spacing w:after="0" w:line="240" w:lineRule="auto"/>
        <w:jc w:val="right"/>
        <w:rPr>
          <w:rFonts w:eastAsia="Times New Roman" w:cs="Arial"/>
          <w:b/>
          <w:lang w:eastAsia="cs-CZ"/>
        </w:rPr>
      </w:pPr>
      <w:r w:rsidRPr="00236AAD">
        <w:rPr>
          <w:rFonts w:eastAsia="Times New Roman" w:cs="Arial"/>
          <w:b/>
          <w:lang w:eastAsia="cs-CZ"/>
        </w:rPr>
        <w:t>Státní veterinární správy</w:t>
      </w:r>
      <w:r w:rsidR="00F10F36">
        <w:rPr>
          <w:rFonts w:eastAsia="Times New Roman" w:cs="Arial"/>
          <w:b/>
          <w:lang w:eastAsia="cs-CZ"/>
        </w:rPr>
        <w:t xml:space="preserve"> pro </w:t>
      </w:r>
    </w:p>
    <w:p w:rsidR="00B351B2" w:rsidRPr="00236AAD" w:rsidRDefault="00A4182A" w:rsidP="00B351B2">
      <w:pPr>
        <w:spacing w:after="0" w:line="240" w:lineRule="auto"/>
        <w:jc w:val="right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>Liberecký</w:t>
      </w:r>
      <w:r w:rsidR="00B351B2">
        <w:rPr>
          <w:rFonts w:eastAsia="Times New Roman" w:cs="Arial"/>
          <w:b/>
          <w:lang w:eastAsia="cs-CZ"/>
        </w:rPr>
        <w:t xml:space="preserve"> </w:t>
      </w:r>
      <w:r w:rsidR="00B351B2" w:rsidRPr="00236AAD">
        <w:rPr>
          <w:rFonts w:eastAsia="Times New Roman" w:cs="Arial"/>
          <w:b/>
          <w:lang w:eastAsia="cs-CZ"/>
        </w:rPr>
        <w:t>kraj</w:t>
      </w:r>
    </w:p>
    <w:p w:rsidR="00B351B2" w:rsidRPr="00236AAD" w:rsidRDefault="00B351B2" w:rsidP="00B351B2">
      <w:pPr>
        <w:spacing w:after="0" w:line="240" w:lineRule="auto"/>
        <w:jc w:val="both"/>
        <w:rPr>
          <w:rStyle w:val="xbe"/>
          <w:b/>
        </w:rPr>
      </w:pPr>
    </w:p>
    <w:p w:rsidR="00B351B2" w:rsidRDefault="00B351B2" w:rsidP="00B351B2">
      <w:pPr>
        <w:spacing w:after="0" w:line="276" w:lineRule="auto"/>
        <w:jc w:val="both"/>
        <w:rPr>
          <w:rStyle w:val="xbe"/>
          <w:sz w:val="24"/>
          <w:szCs w:val="24"/>
        </w:rPr>
      </w:pPr>
    </w:p>
    <w:p w:rsidR="00B351B2" w:rsidRDefault="00B351B2" w:rsidP="00B351B2">
      <w:pPr>
        <w:spacing w:after="0" w:line="276" w:lineRule="auto"/>
        <w:jc w:val="both"/>
        <w:rPr>
          <w:rStyle w:val="xbe"/>
          <w:sz w:val="24"/>
          <w:szCs w:val="24"/>
        </w:rPr>
      </w:pPr>
    </w:p>
    <w:p w:rsidR="00B351B2" w:rsidRPr="00FC6E76" w:rsidRDefault="00B351B2" w:rsidP="00B351B2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DA5A2A">
        <w:rPr>
          <w:rFonts w:eastAsia="Times New Roman" w:cs="Arial"/>
          <w:sz w:val="24"/>
          <w:szCs w:val="24"/>
          <w:lang w:eastAsia="cs-CZ"/>
        </w:rPr>
        <w:t>Č. j. SVS/201</w:t>
      </w:r>
      <w:r>
        <w:rPr>
          <w:rFonts w:eastAsia="Times New Roman" w:cs="Arial"/>
          <w:sz w:val="24"/>
          <w:szCs w:val="24"/>
          <w:lang w:eastAsia="cs-CZ"/>
        </w:rPr>
        <w:t>8</w:t>
      </w:r>
      <w:r w:rsidRPr="00DA5A2A">
        <w:rPr>
          <w:rFonts w:eastAsia="Times New Roman" w:cs="Arial"/>
          <w:sz w:val="24"/>
          <w:szCs w:val="24"/>
          <w:lang w:eastAsia="cs-CZ"/>
        </w:rPr>
        <w:t>/</w:t>
      </w:r>
      <w:r w:rsidRPr="00FC6E76">
        <w:rPr>
          <w:rFonts w:eastAsia="Times New Roman" w:cs="Arial"/>
          <w:sz w:val="24"/>
          <w:szCs w:val="24"/>
          <w:lang w:eastAsia="cs-CZ"/>
        </w:rPr>
        <w:t>456</w:t>
      </w:r>
      <w:r>
        <w:rPr>
          <w:rFonts w:eastAsia="Times New Roman" w:cs="Arial"/>
          <w:sz w:val="24"/>
          <w:szCs w:val="24"/>
          <w:lang w:eastAsia="cs-CZ"/>
        </w:rPr>
        <w:t>123</w:t>
      </w:r>
      <w:r w:rsidRPr="00DA5A2A">
        <w:rPr>
          <w:rFonts w:eastAsia="Times New Roman" w:cs="Arial"/>
          <w:sz w:val="24"/>
          <w:szCs w:val="24"/>
          <w:lang w:eastAsia="cs-CZ"/>
        </w:rPr>
        <w:t>-</w:t>
      </w:r>
      <w:r>
        <w:rPr>
          <w:rFonts w:eastAsia="Times New Roman" w:cs="Arial"/>
          <w:sz w:val="24"/>
          <w:szCs w:val="24"/>
          <w:lang w:eastAsia="cs-CZ"/>
        </w:rPr>
        <w:t>a</w:t>
      </w:r>
    </w:p>
    <w:p w:rsidR="00B351B2" w:rsidRDefault="00B351B2" w:rsidP="00B351B2">
      <w:pPr>
        <w:spacing w:after="0" w:line="276" w:lineRule="auto"/>
        <w:jc w:val="center"/>
        <w:rPr>
          <w:rFonts w:eastAsia="Times New Roman" w:cs="Arial"/>
          <w:sz w:val="24"/>
          <w:szCs w:val="24"/>
          <w:lang w:eastAsia="cs-CZ"/>
        </w:rPr>
      </w:pPr>
    </w:p>
    <w:p w:rsidR="00B351B2" w:rsidRPr="00206B51" w:rsidRDefault="00B351B2" w:rsidP="00B351B2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206B51">
        <w:rPr>
          <w:rFonts w:asciiTheme="minorHAnsi" w:hAnsiTheme="minorHAnsi" w:cstheme="minorHAnsi"/>
          <w:b/>
          <w:bCs/>
          <w:sz w:val="26"/>
          <w:szCs w:val="26"/>
        </w:rPr>
        <w:t>PŘÍKAZ</w:t>
      </w:r>
    </w:p>
    <w:p w:rsidR="00B351B2" w:rsidRPr="00206B51" w:rsidRDefault="00B351B2" w:rsidP="00B351B2">
      <w:pPr>
        <w:pStyle w:val="Default"/>
        <w:jc w:val="center"/>
        <w:rPr>
          <w:rFonts w:asciiTheme="minorHAnsi" w:hAnsiTheme="minorHAnsi" w:cstheme="minorHAnsi"/>
          <w:sz w:val="26"/>
          <w:szCs w:val="26"/>
        </w:rPr>
      </w:pPr>
    </w:p>
    <w:p w:rsidR="00B351B2" w:rsidRDefault="00B351B2" w:rsidP="00A418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36AAD">
        <w:rPr>
          <w:rFonts w:asciiTheme="minorHAnsi" w:hAnsiTheme="minorHAnsi" w:cstheme="minorHAnsi"/>
          <w:sz w:val="22"/>
          <w:szCs w:val="22"/>
        </w:rPr>
        <w:t xml:space="preserve">Krajská </w:t>
      </w:r>
      <w:r w:rsidRPr="008A63EE">
        <w:rPr>
          <w:rFonts w:asciiTheme="minorHAnsi" w:hAnsiTheme="minorHAnsi" w:cstheme="minorHAnsi"/>
          <w:sz w:val="22"/>
          <w:szCs w:val="22"/>
        </w:rPr>
        <w:t xml:space="preserve">veterinární správa Státní veterinární správy pro </w:t>
      </w:r>
      <w:r w:rsidR="00A4182A">
        <w:rPr>
          <w:rFonts w:asciiTheme="minorHAnsi" w:eastAsia="Times New Roman" w:hAnsiTheme="minorHAnsi"/>
          <w:sz w:val="22"/>
          <w:szCs w:val="22"/>
          <w:lang w:eastAsia="cs-CZ"/>
        </w:rPr>
        <w:t>Liberecký</w:t>
      </w:r>
      <w:r>
        <w:rPr>
          <w:rFonts w:asciiTheme="minorHAnsi" w:eastAsia="Times New Roman" w:hAnsiTheme="minorHAnsi"/>
          <w:sz w:val="22"/>
          <w:szCs w:val="22"/>
          <w:lang w:eastAsia="cs-CZ"/>
        </w:rPr>
        <w:t xml:space="preserve"> </w:t>
      </w:r>
      <w:r w:rsidRPr="008A63EE">
        <w:rPr>
          <w:rFonts w:asciiTheme="minorHAnsi" w:hAnsiTheme="minorHAnsi" w:cstheme="minorHAnsi"/>
          <w:sz w:val="22"/>
          <w:szCs w:val="22"/>
        </w:rPr>
        <w:t xml:space="preserve">kraj (dále též jen „KVS SVS pro </w:t>
      </w:r>
      <w:r w:rsidR="00A4182A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8A63EE">
        <w:rPr>
          <w:rFonts w:asciiTheme="minorHAnsi" w:hAnsiTheme="minorHAnsi" w:cstheme="minorHAnsi"/>
          <w:sz w:val="22"/>
          <w:szCs w:val="22"/>
        </w:rPr>
        <w:t>“) jako správní orgán místně</w:t>
      </w:r>
      <w:r>
        <w:rPr>
          <w:rFonts w:asciiTheme="minorHAnsi" w:hAnsiTheme="minorHAnsi" w:cstheme="minorHAnsi"/>
          <w:sz w:val="22"/>
          <w:szCs w:val="22"/>
        </w:rPr>
        <w:t xml:space="preserve"> a věcně příslušný podle § 1</w:t>
      </w:r>
      <w:r w:rsidRPr="00236AAD">
        <w:rPr>
          <w:rFonts w:asciiTheme="minorHAnsi" w:hAnsiTheme="minorHAnsi" w:cstheme="minorHAnsi"/>
          <w:sz w:val="22"/>
          <w:szCs w:val="22"/>
        </w:rPr>
        <w:t xml:space="preserve">7 odst. </w:t>
      </w:r>
      <w:r>
        <w:rPr>
          <w:rFonts w:asciiTheme="minorHAnsi" w:hAnsiTheme="minorHAnsi" w:cstheme="minorHAnsi"/>
          <w:sz w:val="22"/>
          <w:szCs w:val="22"/>
        </w:rPr>
        <w:t>(5)</w:t>
      </w:r>
      <w:r w:rsidRPr="00236AA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zákona č. 255/2012 </w:t>
      </w:r>
      <w:r w:rsidR="00891233">
        <w:rPr>
          <w:rFonts w:asciiTheme="minorHAnsi" w:hAnsiTheme="minorHAnsi" w:cstheme="minorHAnsi"/>
          <w:sz w:val="22"/>
          <w:szCs w:val="22"/>
        </w:rPr>
        <w:t>Sb., o kontrole (kontrolní řád</w:t>
      </w:r>
      <w:r>
        <w:rPr>
          <w:rFonts w:asciiTheme="minorHAnsi" w:hAnsiTheme="minorHAnsi" w:cstheme="minorHAnsi"/>
          <w:sz w:val="22"/>
          <w:szCs w:val="22"/>
        </w:rPr>
        <w:t>)</w:t>
      </w:r>
      <w:r w:rsidR="00891233">
        <w:rPr>
          <w:rFonts w:asciiTheme="minorHAnsi" w:hAnsiTheme="minorHAnsi" w:cstheme="minorHAnsi"/>
          <w:sz w:val="22"/>
          <w:szCs w:val="22"/>
        </w:rPr>
        <w:t>,</w:t>
      </w:r>
      <w:r w:rsidR="00F10F36">
        <w:rPr>
          <w:rFonts w:asciiTheme="minorHAnsi" w:hAnsiTheme="minorHAnsi" w:cstheme="minorHAnsi"/>
          <w:sz w:val="22"/>
          <w:szCs w:val="22"/>
        </w:rPr>
        <w:t xml:space="preserve"> v platném znění (</w:t>
      </w:r>
      <w:r>
        <w:rPr>
          <w:rFonts w:asciiTheme="minorHAnsi" w:hAnsiTheme="minorHAnsi" w:cstheme="minorHAnsi"/>
          <w:sz w:val="22"/>
          <w:szCs w:val="22"/>
        </w:rPr>
        <w:t xml:space="preserve">dále jen </w:t>
      </w:r>
      <w:r w:rsidR="00891233">
        <w:rPr>
          <w:rFonts w:asciiTheme="minorHAnsi" w:hAnsiTheme="minorHAnsi" w:cstheme="minorHAnsi"/>
          <w:sz w:val="22"/>
          <w:szCs w:val="22"/>
        </w:rPr>
        <w:t>„k</w:t>
      </w:r>
      <w:r>
        <w:rPr>
          <w:rFonts w:asciiTheme="minorHAnsi" w:hAnsiTheme="minorHAnsi" w:cstheme="minorHAnsi"/>
          <w:sz w:val="22"/>
          <w:szCs w:val="22"/>
        </w:rPr>
        <w:t>ontrolní</w:t>
      </w:r>
      <w:r w:rsidR="00152D33">
        <w:rPr>
          <w:rFonts w:asciiTheme="minorHAnsi" w:hAnsiTheme="minorHAnsi" w:cstheme="minorHAnsi"/>
          <w:sz w:val="22"/>
          <w:szCs w:val="22"/>
        </w:rPr>
        <w:t xml:space="preserve"> řád“)</w:t>
      </w:r>
      <w:r>
        <w:rPr>
          <w:rFonts w:asciiTheme="minorHAnsi" w:hAnsiTheme="minorHAnsi" w:cstheme="minorHAnsi"/>
          <w:sz w:val="22"/>
          <w:szCs w:val="22"/>
        </w:rPr>
        <w:t xml:space="preserve"> a podle ustanovení</w:t>
      </w:r>
      <w:r w:rsidRPr="00236AAD">
        <w:rPr>
          <w:rFonts w:asciiTheme="minorHAnsi" w:hAnsiTheme="minorHAnsi" w:cstheme="minorHAnsi"/>
          <w:sz w:val="22"/>
          <w:szCs w:val="22"/>
        </w:rPr>
        <w:t xml:space="preserve"> § </w:t>
      </w:r>
      <w:r>
        <w:rPr>
          <w:rFonts w:asciiTheme="minorHAnsi" w:hAnsiTheme="minorHAnsi" w:cstheme="minorHAnsi"/>
          <w:sz w:val="22"/>
          <w:szCs w:val="22"/>
        </w:rPr>
        <w:t>62</w:t>
      </w:r>
      <w:r w:rsidRPr="00236AAD">
        <w:rPr>
          <w:rFonts w:asciiTheme="minorHAnsi" w:hAnsiTheme="minorHAnsi" w:cstheme="minorHAnsi"/>
          <w:sz w:val="22"/>
          <w:szCs w:val="22"/>
        </w:rPr>
        <w:t xml:space="preserve"> odst. </w:t>
      </w:r>
      <w:r>
        <w:rPr>
          <w:rFonts w:asciiTheme="minorHAnsi" w:hAnsiTheme="minorHAnsi" w:cstheme="minorHAnsi"/>
          <w:sz w:val="22"/>
          <w:szCs w:val="22"/>
        </w:rPr>
        <w:t>(1)</w:t>
      </w:r>
      <w:r w:rsidRPr="00236AAD">
        <w:rPr>
          <w:rFonts w:asciiTheme="minorHAnsi" w:hAnsiTheme="minorHAnsi" w:cstheme="minorHAnsi"/>
          <w:sz w:val="22"/>
          <w:szCs w:val="22"/>
        </w:rPr>
        <w:t xml:space="preserve"> zákona </w:t>
      </w:r>
      <w:r>
        <w:rPr>
          <w:rFonts w:asciiTheme="minorHAnsi" w:hAnsiTheme="minorHAnsi" w:cstheme="minorHAnsi"/>
          <w:sz w:val="22"/>
          <w:szCs w:val="22"/>
        </w:rPr>
        <w:t>250/2016</w:t>
      </w:r>
      <w:r w:rsidRPr="00236AAD">
        <w:rPr>
          <w:rFonts w:asciiTheme="minorHAnsi" w:hAnsiTheme="minorHAnsi" w:cstheme="minorHAnsi"/>
          <w:sz w:val="22"/>
          <w:szCs w:val="22"/>
        </w:rPr>
        <w:t xml:space="preserve"> Sb., </w:t>
      </w:r>
      <w:r>
        <w:rPr>
          <w:rFonts w:asciiTheme="minorHAnsi" w:hAnsiTheme="minorHAnsi" w:cstheme="minorHAnsi"/>
          <w:sz w:val="22"/>
          <w:szCs w:val="22"/>
        </w:rPr>
        <w:t>o odpovědnosti</w:t>
      </w:r>
      <w:r w:rsidR="008209DE">
        <w:rPr>
          <w:rFonts w:asciiTheme="minorHAnsi" w:hAnsiTheme="minorHAnsi" w:cstheme="minorHAnsi"/>
          <w:sz w:val="22"/>
          <w:szCs w:val="22"/>
        </w:rPr>
        <w:t xml:space="preserve"> za přestupky a řízení o nich, </w:t>
      </w:r>
      <w:r>
        <w:rPr>
          <w:rFonts w:asciiTheme="minorHAnsi" w:hAnsiTheme="minorHAnsi" w:cstheme="minorHAnsi"/>
          <w:sz w:val="22"/>
          <w:szCs w:val="22"/>
        </w:rPr>
        <w:t xml:space="preserve">v platném </w:t>
      </w:r>
      <w:r w:rsidR="008209DE">
        <w:rPr>
          <w:rFonts w:asciiTheme="minorHAnsi" w:hAnsiTheme="minorHAnsi" w:cstheme="minorHAnsi"/>
          <w:sz w:val="22"/>
          <w:szCs w:val="22"/>
        </w:rPr>
        <w:t>znění (</w:t>
      </w:r>
      <w:r w:rsidR="00152D33">
        <w:rPr>
          <w:rFonts w:asciiTheme="minorHAnsi" w:hAnsiTheme="minorHAnsi" w:cstheme="minorHAnsi"/>
          <w:sz w:val="22"/>
          <w:szCs w:val="22"/>
        </w:rPr>
        <w:t>dále je</w:t>
      </w:r>
      <w:r>
        <w:rPr>
          <w:rFonts w:asciiTheme="minorHAnsi" w:hAnsiTheme="minorHAnsi" w:cstheme="minorHAnsi"/>
          <w:sz w:val="22"/>
          <w:szCs w:val="22"/>
        </w:rPr>
        <w:t xml:space="preserve">n </w:t>
      </w:r>
      <w:r w:rsidR="00152D33"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sz w:val="22"/>
          <w:szCs w:val="22"/>
        </w:rPr>
        <w:t>přestup</w:t>
      </w:r>
      <w:r w:rsidR="00152D33">
        <w:rPr>
          <w:rFonts w:asciiTheme="minorHAnsi" w:hAnsiTheme="minorHAnsi" w:cstheme="minorHAnsi"/>
          <w:sz w:val="22"/>
          <w:szCs w:val="22"/>
        </w:rPr>
        <w:t>kový zákon“</w:t>
      </w:r>
      <w:r w:rsidR="00F10F3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vydává podle ustanovené § 90 odst. (1) přestupkového zákona ve spojení s ustanovením § 150 odst. </w:t>
      </w:r>
      <w:r w:rsidR="00152D33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1</w:t>
      </w:r>
      <w:r w:rsidR="00152D3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 w:rsidR="00152D33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2</w:t>
      </w:r>
      <w:r w:rsidR="00152D3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záko</w:t>
      </w:r>
      <w:r w:rsidR="00891233">
        <w:rPr>
          <w:rFonts w:asciiTheme="minorHAnsi" w:hAnsiTheme="minorHAnsi" w:cstheme="minorHAnsi"/>
          <w:sz w:val="22"/>
          <w:szCs w:val="22"/>
        </w:rPr>
        <w:t>na č. 500/2004 Sb., správní řád</w:t>
      </w:r>
      <w:r>
        <w:rPr>
          <w:rFonts w:asciiTheme="minorHAnsi" w:hAnsiTheme="minorHAnsi" w:cstheme="minorHAnsi"/>
          <w:sz w:val="22"/>
          <w:szCs w:val="22"/>
        </w:rPr>
        <w:t>, ve zně</w:t>
      </w:r>
      <w:r w:rsidR="006E0280">
        <w:rPr>
          <w:rFonts w:asciiTheme="minorHAnsi" w:hAnsiTheme="minorHAnsi" w:cstheme="minorHAnsi"/>
          <w:sz w:val="22"/>
          <w:szCs w:val="22"/>
        </w:rPr>
        <w:t>n</w:t>
      </w:r>
      <w:r w:rsidR="004C52E0">
        <w:rPr>
          <w:rFonts w:asciiTheme="minorHAnsi" w:hAnsiTheme="minorHAnsi" w:cstheme="minorHAnsi"/>
          <w:sz w:val="22"/>
          <w:szCs w:val="22"/>
        </w:rPr>
        <w:t>í pozdějších předpisů (</w:t>
      </w:r>
      <w:r>
        <w:rPr>
          <w:rFonts w:asciiTheme="minorHAnsi" w:hAnsiTheme="minorHAnsi" w:cstheme="minorHAnsi"/>
          <w:sz w:val="22"/>
          <w:szCs w:val="22"/>
        </w:rPr>
        <w:t>dále jen</w:t>
      </w:r>
      <w:r w:rsidR="00152D33">
        <w:rPr>
          <w:rFonts w:asciiTheme="minorHAnsi" w:hAnsiTheme="minorHAnsi" w:cstheme="minorHAnsi"/>
          <w:sz w:val="22"/>
          <w:szCs w:val="22"/>
        </w:rPr>
        <w:t xml:space="preserve"> „s</w:t>
      </w:r>
      <w:r>
        <w:rPr>
          <w:rFonts w:asciiTheme="minorHAnsi" w:hAnsiTheme="minorHAnsi" w:cstheme="minorHAnsi"/>
          <w:sz w:val="22"/>
          <w:szCs w:val="22"/>
        </w:rPr>
        <w:t>p</w:t>
      </w:r>
      <w:r w:rsidR="00152D33">
        <w:rPr>
          <w:rFonts w:asciiTheme="minorHAnsi" w:hAnsiTheme="minorHAnsi" w:cstheme="minorHAnsi"/>
          <w:sz w:val="22"/>
          <w:szCs w:val="22"/>
        </w:rPr>
        <w:t>rá</w:t>
      </w:r>
      <w:r>
        <w:rPr>
          <w:rFonts w:asciiTheme="minorHAnsi" w:hAnsiTheme="minorHAnsi" w:cstheme="minorHAnsi"/>
          <w:sz w:val="22"/>
          <w:szCs w:val="22"/>
        </w:rPr>
        <w:t>vní řád</w:t>
      </w:r>
      <w:r w:rsidR="00152D33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), tento </w:t>
      </w:r>
      <w:r w:rsidRPr="00152D33">
        <w:rPr>
          <w:rFonts w:asciiTheme="minorHAnsi" w:hAnsiTheme="minorHAnsi" w:cstheme="minorHAnsi"/>
          <w:b/>
        </w:rPr>
        <w:t>příkaz</w:t>
      </w:r>
    </w:p>
    <w:p w:rsidR="00B351B2" w:rsidRDefault="00B351B2" w:rsidP="00A418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351B2" w:rsidRDefault="00B351B2" w:rsidP="00A418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Obviněná paní </w:t>
      </w:r>
      <w:r w:rsidR="006E0280">
        <w:rPr>
          <w:rFonts w:asciiTheme="minorHAnsi" w:hAnsiTheme="minorHAnsi" w:cstheme="minorHAnsi"/>
          <w:sz w:val="22"/>
          <w:szCs w:val="22"/>
        </w:rPr>
        <w:t xml:space="preserve">Jana Kánská, trvale bytem Uhelná 25, </w:t>
      </w:r>
      <w:r w:rsidR="00AF0CC2">
        <w:rPr>
          <w:rFonts w:asciiTheme="minorHAnsi" w:hAnsiTheme="minorHAnsi" w:cstheme="minorHAnsi"/>
          <w:sz w:val="22"/>
          <w:szCs w:val="22"/>
        </w:rPr>
        <w:t xml:space="preserve">440 01, </w:t>
      </w:r>
      <w:r w:rsidR="00891233">
        <w:rPr>
          <w:rFonts w:asciiTheme="minorHAnsi" w:hAnsiTheme="minorHAnsi" w:cstheme="minorHAnsi"/>
          <w:sz w:val="22"/>
          <w:szCs w:val="22"/>
        </w:rPr>
        <w:t>Louny</w:t>
      </w:r>
      <w:r w:rsidR="007972BA">
        <w:rPr>
          <w:rFonts w:asciiTheme="minorHAnsi" w:hAnsiTheme="minorHAnsi" w:cstheme="minorHAnsi"/>
          <w:sz w:val="22"/>
          <w:szCs w:val="22"/>
        </w:rPr>
        <w:t xml:space="preserve"> (</w:t>
      </w:r>
      <w:r w:rsidR="006E0280">
        <w:rPr>
          <w:rFonts w:asciiTheme="minorHAnsi" w:hAnsiTheme="minorHAnsi" w:cstheme="minorHAnsi"/>
          <w:sz w:val="22"/>
          <w:szCs w:val="22"/>
        </w:rPr>
        <w:t xml:space="preserve">dále též </w:t>
      </w:r>
      <w:r w:rsidR="00152D33">
        <w:rPr>
          <w:rFonts w:asciiTheme="minorHAnsi" w:hAnsiTheme="minorHAnsi" w:cstheme="minorHAnsi"/>
          <w:sz w:val="22"/>
          <w:szCs w:val="22"/>
        </w:rPr>
        <w:t>„</w:t>
      </w:r>
      <w:r w:rsidR="006E0280">
        <w:rPr>
          <w:rFonts w:asciiTheme="minorHAnsi" w:hAnsiTheme="minorHAnsi" w:cstheme="minorHAnsi"/>
          <w:sz w:val="22"/>
          <w:szCs w:val="22"/>
        </w:rPr>
        <w:t>účastník řízení</w:t>
      </w:r>
      <w:r w:rsidR="00152D33">
        <w:rPr>
          <w:rFonts w:asciiTheme="minorHAnsi" w:hAnsiTheme="minorHAnsi" w:cstheme="minorHAnsi"/>
          <w:sz w:val="22"/>
          <w:szCs w:val="22"/>
        </w:rPr>
        <w:t>“</w:t>
      </w:r>
      <w:r w:rsidR="006E0280">
        <w:rPr>
          <w:rFonts w:asciiTheme="minorHAnsi" w:hAnsiTheme="minorHAnsi" w:cstheme="minorHAnsi"/>
          <w:sz w:val="22"/>
          <w:szCs w:val="22"/>
        </w:rPr>
        <w:t>), se uznává vinnou ze spáchání přestupku podle § 15 odst</w:t>
      </w:r>
      <w:r w:rsidR="007972BA">
        <w:rPr>
          <w:rFonts w:asciiTheme="minorHAnsi" w:hAnsiTheme="minorHAnsi" w:cstheme="minorHAnsi"/>
          <w:sz w:val="22"/>
          <w:szCs w:val="22"/>
        </w:rPr>
        <w:t>.</w:t>
      </w:r>
      <w:r w:rsidR="006E0280">
        <w:rPr>
          <w:rFonts w:asciiTheme="minorHAnsi" w:hAnsiTheme="minorHAnsi" w:cstheme="minorHAnsi"/>
          <w:sz w:val="22"/>
          <w:szCs w:val="22"/>
        </w:rPr>
        <w:t xml:space="preserve"> (1</w:t>
      </w:r>
      <w:r w:rsidR="007972BA">
        <w:rPr>
          <w:rFonts w:asciiTheme="minorHAnsi" w:hAnsiTheme="minorHAnsi" w:cstheme="minorHAnsi"/>
          <w:sz w:val="22"/>
          <w:szCs w:val="22"/>
        </w:rPr>
        <w:t>)</w:t>
      </w:r>
      <w:r w:rsidR="006E0280">
        <w:rPr>
          <w:rFonts w:asciiTheme="minorHAnsi" w:hAnsiTheme="minorHAnsi" w:cstheme="minorHAnsi"/>
          <w:sz w:val="22"/>
          <w:szCs w:val="22"/>
        </w:rPr>
        <w:t xml:space="preserve"> písm. a) kontrolního řádu tím, že jako kontrolovan</w:t>
      </w:r>
      <w:r w:rsidR="007972BA">
        <w:rPr>
          <w:rFonts w:asciiTheme="minorHAnsi" w:hAnsiTheme="minorHAnsi" w:cstheme="minorHAnsi"/>
          <w:sz w:val="22"/>
          <w:szCs w:val="22"/>
        </w:rPr>
        <w:t>á</w:t>
      </w:r>
      <w:r w:rsidR="006E0280">
        <w:rPr>
          <w:rFonts w:asciiTheme="minorHAnsi" w:hAnsiTheme="minorHAnsi" w:cstheme="minorHAnsi"/>
          <w:sz w:val="22"/>
          <w:szCs w:val="22"/>
        </w:rPr>
        <w:t xml:space="preserve"> osoba nesplnila povinnosti součinnosti podle § 10</w:t>
      </w:r>
      <w:r w:rsidR="00891233">
        <w:rPr>
          <w:rFonts w:asciiTheme="minorHAnsi" w:hAnsiTheme="minorHAnsi" w:cstheme="minorHAnsi"/>
          <w:sz w:val="22"/>
          <w:szCs w:val="22"/>
        </w:rPr>
        <w:t xml:space="preserve"> odst. </w:t>
      </w:r>
      <w:r w:rsidR="004C52E0">
        <w:rPr>
          <w:rFonts w:asciiTheme="minorHAnsi" w:hAnsiTheme="minorHAnsi" w:cstheme="minorHAnsi"/>
          <w:sz w:val="22"/>
          <w:szCs w:val="22"/>
        </w:rPr>
        <w:t>(</w:t>
      </w:r>
      <w:r w:rsidR="00891233">
        <w:rPr>
          <w:rFonts w:asciiTheme="minorHAnsi" w:hAnsiTheme="minorHAnsi" w:cstheme="minorHAnsi"/>
          <w:sz w:val="22"/>
          <w:szCs w:val="22"/>
        </w:rPr>
        <w:t>2</w:t>
      </w:r>
      <w:r w:rsidR="004C52E0">
        <w:rPr>
          <w:rFonts w:asciiTheme="minorHAnsi" w:hAnsiTheme="minorHAnsi" w:cstheme="minorHAnsi"/>
          <w:sz w:val="22"/>
          <w:szCs w:val="22"/>
        </w:rPr>
        <w:t>)</w:t>
      </w:r>
      <w:r w:rsidR="00891233">
        <w:rPr>
          <w:rFonts w:asciiTheme="minorHAnsi" w:hAnsiTheme="minorHAnsi" w:cstheme="minorHAnsi"/>
          <w:sz w:val="22"/>
          <w:szCs w:val="22"/>
        </w:rPr>
        <w:t xml:space="preserve"> kontrolního řádu, když dne 14.</w:t>
      </w:r>
      <w:r w:rsidR="007972BA">
        <w:rPr>
          <w:rFonts w:asciiTheme="minorHAnsi" w:hAnsiTheme="minorHAnsi" w:cstheme="minorHAnsi"/>
          <w:sz w:val="22"/>
          <w:szCs w:val="22"/>
        </w:rPr>
        <w:t xml:space="preserve"> </w:t>
      </w:r>
      <w:r w:rsidR="00891233">
        <w:rPr>
          <w:rFonts w:asciiTheme="minorHAnsi" w:hAnsiTheme="minorHAnsi" w:cstheme="minorHAnsi"/>
          <w:sz w:val="22"/>
          <w:szCs w:val="22"/>
        </w:rPr>
        <w:t>3. 2018 neumo</w:t>
      </w:r>
      <w:r w:rsidR="00AF0CC2">
        <w:rPr>
          <w:rFonts w:asciiTheme="minorHAnsi" w:hAnsiTheme="minorHAnsi" w:cstheme="minorHAnsi"/>
          <w:sz w:val="22"/>
          <w:szCs w:val="22"/>
        </w:rPr>
        <w:t>žnila provedení kontroly k posouzení klinického stavu zvířat, chovného prostředí a nákazových důvodů v chovu zvířat na hospodářství na adrese Uhelná 25, 440 01, Louny</w:t>
      </w:r>
      <w:r w:rsidR="00C536C2">
        <w:rPr>
          <w:rFonts w:asciiTheme="minorHAnsi" w:hAnsiTheme="minorHAnsi" w:cstheme="minorHAnsi"/>
          <w:sz w:val="22"/>
          <w:szCs w:val="22"/>
        </w:rPr>
        <w:t>.</w:t>
      </w:r>
    </w:p>
    <w:p w:rsidR="00C536C2" w:rsidRDefault="00C536C2" w:rsidP="00A418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536C2" w:rsidRDefault="00C536C2" w:rsidP="00A418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Účastník řízení se dopustil přestupku úmyslně.</w:t>
      </w:r>
    </w:p>
    <w:p w:rsidR="00C536C2" w:rsidRDefault="00C536C2" w:rsidP="00A418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4182A" w:rsidRDefault="00C536C2" w:rsidP="00A4182A">
      <w:pPr>
        <w:jc w:val="both"/>
      </w:pPr>
      <w:r w:rsidRPr="004C52E0">
        <w:t>Za uvedený přestupek se účastníku řízení ukládá podle § 15 odst. (2) kontrolního řádu ve spojení s </w:t>
      </w:r>
      <w:proofErr w:type="spellStart"/>
      <w:r w:rsidRPr="004C52E0">
        <w:t>ust</w:t>
      </w:r>
      <w:proofErr w:type="spellEnd"/>
      <w:r w:rsidRPr="004C52E0">
        <w:t xml:space="preserve">. § </w:t>
      </w:r>
      <w:r w:rsidR="005F6472" w:rsidRPr="004C52E0">
        <w:t xml:space="preserve">90 </w:t>
      </w:r>
      <w:r w:rsidRPr="004C52E0">
        <w:t>odst.</w:t>
      </w:r>
      <w:r w:rsidR="005F6472" w:rsidRPr="004C52E0">
        <w:t xml:space="preserve"> 3, </w:t>
      </w:r>
      <w:proofErr w:type="spellStart"/>
      <w:r w:rsidR="005F6472" w:rsidRPr="004C52E0">
        <w:t>ust</w:t>
      </w:r>
      <w:proofErr w:type="spellEnd"/>
      <w:r w:rsidR="005F6472" w:rsidRPr="004C52E0">
        <w:t>. §</w:t>
      </w:r>
      <w:r w:rsidR="004C52E0">
        <w:t xml:space="preserve"> </w:t>
      </w:r>
      <w:r w:rsidR="005F6472" w:rsidRPr="004C52E0">
        <w:t xml:space="preserve">46 odst. </w:t>
      </w:r>
      <w:r w:rsidR="004C52E0">
        <w:t>(</w:t>
      </w:r>
      <w:r w:rsidR="005F6472" w:rsidRPr="004C52E0">
        <w:t>1</w:t>
      </w:r>
      <w:r w:rsidR="004C52E0">
        <w:t>)</w:t>
      </w:r>
      <w:r w:rsidR="005F6472" w:rsidRPr="004C52E0">
        <w:t xml:space="preserve"> přestupkového zákona </w:t>
      </w:r>
    </w:p>
    <w:p w:rsidR="00A4182A" w:rsidRDefault="005F6472" w:rsidP="00A4182A">
      <w:pPr>
        <w:jc w:val="center"/>
        <w:rPr>
          <w:b/>
        </w:rPr>
      </w:pPr>
      <w:r w:rsidRPr="00A4182A">
        <w:rPr>
          <w:b/>
        </w:rPr>
        <w:t>pokuta ve výši 40 000 Kč</w:t>
      </w:r>
    </w:p>
    <w:p w:rsidR="005F6472" w:rsidRPr="00A4182A" w:rsidRDefault="005F6472" w:rsidP="00A4182A">
      <w:pPr>
        <w:jc w:val="center"/>
        <w:rPr>
          <w:b/>
        </w:rPr>
      </w:pPr>
      <w:r w:rsidRPr="00A4182A">
        <w:rPr>
          <w:b/>
        </w:rPr>
        <w:t>(slovy čtyřicet tisíc korun českých).</w:t>
      </w:r>
    </w:p>
    <w:p w:rsidR="005F6472" w:rsidRPr="004C52E0" w:rsidRDefault="005F6472" w:rsidP="00A4182A">
      <w:pPr>
        <w:jc w:val="both"/>
      </w:pPr>
      <w:r w:rsidRPr="004C52E0">
        <w:t>Pokuta je splatná do 30 dnů od nabytí právní moci tohoto rozhodnutí na účet ČNB, číslo účtu: 678485210, variabilní symbol 489101</w:t>
      </w:r>
      <w:r w:rsidR="008209DE" w:rsidRPr="004C52E0">
        <w:t>.</w:t>
      </w:r>
    </w:p>
    <w:p w:rsidR="005F6472" w:rsidRDefault="005F6472" w:rsidP="00A4182A">
      <w:pPr>
        <w:pStyle w:val="Default"/>
        <w:jc w:val="both"/>
        <w:rPr>
          <w:rFonts w:asciiTheme="majorHAnsi" w:hAnsiTheme="majorHAnsi" w:cstheme="majorHAnsi"/>
        </w:rPr>
      </w:pPr>
    </w:p>
    <w:p w:rsidR="005F6472" w:rsidRPr="004C52E0" w:rsidRDefault="005F6472" w:rsidP="00A4182A">
      <w:pPr>
        <w:pStyle w:val="Default"/>
        <w:jc w:val="center"/>
        <w:rPr>
          <w:rFonts w:asciiTheme="majorHAnsi" w:hAnsiTheme="majorHAnsi" w:cstheme="majorHAnsi"/>
          <w:b/>
          <w:color w:val="auto"/>
        </w:rPr>
      </w:pPr>
      <w:r w:rsidRPr="004C52E0">
        <w:rPr>
          <w:rFonts w:asciiTheme="majorHAnsi" w:hAnsiTheme="majorHAnsi" w:cstheme="majorHAnsi"/>
          <w:b/>
          <w:color w:val="auto"/>
        </w:rPr>
        <w:t>Odůvodnění</w:t>
      </w:r>
    </w:p>
    <w:p w:rsidR="005F6472" w:rsidRDefault="005F6472" w:rsidP="00A4182A">
      <w:pPr>
        <w:pStyle w:val="Default"/>
        <w:jc w:val="both"/>
        <w:rPr>
          <w:rFonts w:asciiTheme="majorHAnsi" w:hAnsiTheme="majorHAnsi" w:cstheme="majorHAnsi"/>
        </w:rPr>
      </w:pPr>
    </w:p>
    <w:p w:rsidR="00456D4D" w:rsidRDefault="005F6472" w:rsidP="00A4182A">
      <w:pPr>
        <w:jc w:val="both"/>
        <w:rPr>
          <w:rFonts w:cstheme="minorHAnsi"/>
        </w:rPr>
      </w:pPr>
      <w:r>
        <w:t xml:space="preserve">Z obsahu spisu má </w:t>
      </w:r>
      <w:r w:rsidR="00C25CC2">
        <w:t>správní orgán za prokázané, že</w:t>
      </w:r>
      <w:r>
        <w:t xml:space="preserve"> dne 14.</w:t>
      </w:r>
      <w:r w:rsidR="00C25CC2">
        <w:t xml:space="preserve"> </w:t>
      </w:r>
      <w:r>
        <w:t>3.</w:t>
      </w:r>
      <w:r w:rsidR="00C25CC2">
        <w:t xml:space="preserve"> </w:t>
      </w:r>
      <w:r>
        <w:t>2018 zahájili prostřednictvím předložení služebního průkazu inspektoři Krajské veterinární správy Státní veterinární správy</w:t>
      </w:r>
      <w:r w:rsidR="00C25CC2">
        <w:t xml:space="preserve"> pro Ústecký kraj MVDr. Stanislav Prudký a MVDr. Boženu Skřivánková kontrolu chovu zvířat </w:t>
      </w:r>
      <w:r w:rsidR="00456D4D">
        <w:t xml:space="preserve">paní Kánské, na hospodářství CZ 46589645 na adrese </w:t>
      </w:r>
      <w:r w:rsidR="00456D4D">
        <w:rPr>
          <w:rFonts w:cstheme="minorHAnsi"/>
        </w:rPr>
        <w:t xml:space="preserve">Uhelná 25, 440 01, Louny. </w:t>
      </w:r>
    </w:p>
    <w:p w:rsidR="00456D4D" w:rsidRDefault="00456D4D" w:rsidP="00A4182A">
      <w:pPr>
        <w:jc w:val="both"/>
        <w:rPr>
          <w:rFonts w:cstheme="minorHAnsi"/>
        </w:rPr>
      </w:pPr>
      <w:r>
        <w:rPr>
          <w:rFonts w:cstheme="minorHAnsi"/>
        </w:rPr>
        <w:t>Chovatelka žádala o předložení pověření o kontrole a důvodu kontroly. Bylo jí sděleno, že pověření ke kontrole pro ú</w:t>
      </w:r>
      <w:r w:rsidR="00143321">
        <w:rPr>
          <w:rFonts w:cstheme="minorHAnsi"/>
        </w:rPr>
        <w:t>ředního veterinárního lékaře m</w:t>
      </w:r>
      <w:r>
        <w:rPr>
          <w:rFonts w:cstheme="minorHAnsi"/>
        </w:rPr>
        <w:t>á formu služebního průkazu</w:t>
      </w:r>
      <w:r w:rsidR="00143321">
        <w:rPr>
          <w:rFonts w:cstheme="minorHAnsi"/>
        </w:rPr>
        <w:t>. Chov</w:t>
      </w:r>
      <w:r w:rsidR="008209DE">
        <w:rPr>
          <w:rFonts w:cstheme="minorHAnsi"/>
        </w:rPr>
        <w:t>atelka byla požádána o zpřístup</w:t>
      </w:r>
      <w:r w:rsidR="00143321">
        <w:rPr>
          <w:rFonts w:cstheme="minorHAnsi"/>
        </w:rPr>
        <w:t xml:space="preserve">nění a umožnění kontroly v prostorách chovu hospodářských zvířat, k umožnění posouzení klinického stavu zvířat, chovného prostřední a z nákazových důvodů. </w:t>
      </w:r>
    </w:p>
    <w:p w:rsidR="00143321" w:rsidRDefault="00143321" w:rsidP="00A418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43321" w:rsidRDefault="008E46F8" w:rsidP="00A418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přesto chovatelka </w:t>
      </w:r>
      <w:r w:rsidR="00143321">
        <w:rPr>
          <w:rFonts w:asciiTheme="minorHAnsi" w:hAnsiTheme="minorHAnsi" w:cstheme="minorHAnsi"/>
          <w:sz w:val="22"/>
          <w:szCs w:val="22"/>
        </w:rPr>
        <w:t>neumožnila provedení kontroly.</w:t>
      </w:r>
    </w:p>
    <w:p w:rsidR="00143321" w:rsidRDefault="00143321" w:rsidP="00C5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43321" w:rsidRDefault="00143321" w:rsidP="00C5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Tím, že obviněná neumožnila správnímu orgánu provedení kontroly, došlo k porušení § 15 odst. (1) písm</w:t>
      </w:r>
      <w:r w:rsidR="004C52E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a) kontrolního řádu.</w:t>
      </w:r>
    </w:p>
    <w:p w:rsidR="00143321" w:rsidRDefault="00143321" w:rsidP="00C5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43321" w:rsidRDefault="00F106CF" w:rsidP="00C5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Zjištěn</w:t>
      </w:r>
      <w:r w:rsidR="00143321">
        <w:rPr>
          <w:rFonts w:asciiTheme="minorHAnsi" w:hAnsiTheme="minorHAnsi" w:cstheme="minorHAnsi"/>
          <w:sz w:val="22"/>
          <w:szCs w:val="22"/>
        </w:rPr>
        <w:t>í je uvedeno v Protokolu o kontrole POK2018/5641046</w:t>
      </w:r>
      <w:r>
        <w:rPr>
          <w:rFonts w:asciiTheme="minorHAnsi" w:hAnsiTheme="minorHAnsi" w:cstheme="minorHAnsi"/>
          <w:sz w:val="22"/>
          <w:szCs w:val="22"/>
        </w:rPr>
        <w:t xml:space="preserve"> ze</w:t>
      </w:r>
      <w:r w:rsidR="00143321">
        <w:rPr>
          <w:rFonts w:asciiTheme="minorHAnsi" w:hAnsiTheme="minorHAnsi" w:cstheme="minorHAnsi"/>
          <w:sz w:val="22"/>
          <w:szCs w:val="22"/>
        </w:rPr>
        <w:t xml:space="preserve"> dne 14.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43321"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43321">
        <w:rPr>
          <w:rFonts w:asciiTheme="minorHAnsi" w:hAnsiTheme="minorHAnsi" w:cstheme="minorHAnsi"/>
          <w:sz w:val="22"/>
          <w:szCs w:val="22"/>
        </w:rPr>
        <w:t>2018.  Protokol byl účastníku řízení doručen dne 19.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43321">
        <w:rPr>
          <w:rFonts w:asciiTheme="minorHAnsi" w:hAnsiTheme="minorHAnsi" w:cstheme="minorHAnsi"/>
          <w:sz w:val="22"/>
          <w:szCs w:val="22"/>
        </w:rPr>
        <w:t xml:space="preserve">3. 2018. Proti protokolu nepodal účastník řízení v zákonné lhůtě námitky. </w:t>
      </w:r>
    </w:p>
    <w:p w:rsidR="000A2493" w:rsidRDefault="000A2493" w:rsidP="00C5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A2493" w:rsidRDefault="000A2493" w:rsidP="00C5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>
        <w:rPr>
          <w:rFonts w:asciiTheme="minorHAnsi" w:hAnsiTheme="minorHAnsi" w:cstheme="minorHAnsi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§ 8 písm. c) kontrolního řádu je kontrolující v souvislosti s výkonem kontroly dále oprávněn požadovat poskytnutí údajů, dokumentů a věcí vztahujících se k předmětu kontroly nebo k činnosti </w:t>
      </w:r>
      <w:r w:rsidR="00F106CF">
        <w:rPr>
          <w:rFonts w:asciiTheme="minorHAnsi" w:hAnsiTheme="minorHAnsi" w:cstheme="minorHAnsi"/>
          <w:sz w:val="22"/>
          <w:szCs w:val="22"/>
        </w:rPr>
        <w:t>kontrolované osoby (</w:t>
      </w:r>
      <w:r>
        <w:rPr>
          <w:rFonts w:asciiTheme="minorHAnsi" w:hAnsiTheme="minorHAnsi" w:cstheme="minorHAnsi"/>
          <w:sz w:val="22"/>
          <w:szCs w:val="22"/>
        </w:rPr>
        <w:t>dále jen „podklady“); v odůvodněných případech může k</w:t>
      </w:r>
      <w:r w:rsidR="00F106CF">
        <w:rPr>
          <w:rFonts w:asciiTheme="minorHAnsi" w:hAnsiTheme="minorHAnsi" w:cstheme="minorHAnsi"/>
          <w:sz w:val="22"/>
          <w:szCs w:val="22"/>
        </w:rPr>
        <w:t>ontrolující zajišťovat originál</w:t>
      </w:r>
      <w:r>
        <w:rPr>
          <w:rFonts w:asciiTheme="minorHAnsi" w:hAnsiTheme="minorHAnsi" w:cstheme="minorHAnsi"/>
          <w:sz w:val="22"/>
          <w:szCs w:val="22"/>
        </w:rPr>
        <w:t>n</w:t>
      </w:r>
      <w:r w:rsidR="00F106CF">
        <w:rPr>
          <w:rFonts w:asciiTheme="minorHAnsi" w:hAnsiTheme="minorHAnsi" w:cstheme="minorHAnsi"/>
          <w:sz w:val="22"/>
          <w:szCs w:val="22"/>
        </w:rPr>
        <w:t>í</w:t>
      </w:r>
      <w:r>
        <w:rPr>
          <w:rFonts w:asciiTheme="minorHAnsi" w:hAnsiTheme="minorHAnsi" w:cstheme="minorHAnsi"/>
          <w:sz w:val="22"/>
          <w:szCs w:val="22"/>
        </w:rPr>
        <w:t xml:space="preserve"> podklady.</w:t>
      </w:r>
    </w:p>
    <w:p w:rsidR="000A2493" w:rsidRDefault="000A2493" w:rsidP="00C5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A2493" w:rsidRDefault="00F106CF" w:rsidP="00C5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>
        <w:rPr>
          <w:rFonts w:asciiTheme="minorHAnsi" w:hAnsiTheme="minorHAnsi" w:cstheme="minorHAnsi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sz w:val="22"/>
          <w:szCs w:val="22"/>
        </w:rPr>
        <w:t>. § 10 odst. (</w:t>
      </w:r>
      <w:r w:rsidR="000A2493">
        <w:rPr>
          <w:rFonts w:asciiTheme="minorHAnsi" w:hAnsiTheme="minorHAnsi" w:cstheme="minorHAnsi"/>
          <w:sz w:val="22"/>
          <w:szCs w:val="22"/>
        </w:rPr>
        <w:t xml:space="preserve">2) kontrolního řádu je kontrolovaná osoba povinná vytvořit </w:t>
      </w:r>
      <w:r>
        <w:rPr>
          <w:rFonts w:asciiTheme="minorHAnsi" w:hAnsiTheme="minorHAnsi" w:cstheme="minorHAnsi"/>
          <w:sz w:val="22"/>
          <w:szCs w:val="22"/>
        </w:rPr>
        <w:t>podmínky pro výkon kontroly, umo</w:t>
      </w:r>
      <w:r w:rsidR="000A2493">
        <w:rPr>
          <w:rFonts w:asciiTheme="minorHAnsi" w:hAnsiTheme="minorHAnsi" w:cstheme="minorHAnsi"/>
          <w:sz w:val="22"/>
          <w:szCs w:val="22"/>
        </w:rPr>
        <w:t>žnit kontrolujícímu výkon jeho oprávnění stanovených tímto zákonem a pos</w:t>
      </w:r>
      <w:r>
        <w:rPr>
          <w:rFonts w:asciiTheme="minorHAnsi" w:hAnsiTheme="minorHAnsi" w:cstheme="minorHAnsi"/>
          <w:sz w:val="22"/>
          <w:szCs w:val="22"/>
        </w:rPr>
        <w:t>k</w:t>
      </w:r>
      <w:r w:rsidR="000A2493">
        <w:rPr>
          <w:rFonts w:asciiTheme="minorHAnsi" w:hAnsiTheme="minorHAnsi" w:cstheme="minorHAnsi"/>
          <w:sz w:val="22"/>
          <w:szCs w:val="22"/>
        </w:rPr>
        <w:t>ytovat k tomu potřebnou součinn</w:t>
      </w:r>
      <w:r>
        <w:rPr>
          <w:rFonts w:asciiTheme="minorHAnsi" w:hAnsiTheme="minorHAnsi" w:cstheme="minorHAnsi"/>
          <w:sz w:val="22"/>
          <w:szCs w:val="22"/>
        </w:rPr>
        <w:t>o</w:t>
      </w:r>
      <w:r w:rsidR="000A2493">
        <w:rPr>
          <w:rFonts w:asciiTheme="minorHAnsi" w:hAnsiTheme="minorHAnsi" w:cstheme="minorHAnsi"/>
          <w:sz w:val="22"/>
          <w:szCs w:val="22"/>
        </w:rPr>
        <w:t xml:space="preserve">st a podat ve lhůtě určené kontrolujícím </w:t>
      </w:r>
      <w:r>
        <w:rPr>
          <w:rFonts w:asciiTheme="minorHAnsi" w:hAnsiTheme="minorHAnsi" w:cstheme="minorHAnsi"/>
          <w:sz w:val="22"/>
          <w:szCs w:val="22"/>
        </w:rPr>
        <w:t>písemnou zprávu o odstraně</w:t>
      </w:r>
      <w:r w:rsidR="000A2493">
        <w:rPr>
          <w:rFonts w:asciiTheme="minorHAnsi" w:hAnsiTheme="minorHAnsi" w:cstheme="minorHAnsi"/>
          <w:sz w:val="22"/>
          <w:szCs w:val="22"/>
        </w:rPr>
        <w:t>ní nebo prevenci nedostatků zjištěných kontrolou</w:t>
      </w:r>
      <w:r>
        <w:rPr>
          <w:rFonts w:asciiTheme="minorHAnsi" w:hAnsiTheme="minorHAnsi" w:cstheme="minorHAnsi"/>
          <w:sz w:val="22"/>
          <w:szCs w:val="22"/>
        </w:rPr>
        <w:t>, pokud o to kontrolující pořádá.</w:t>
      </w:r>
    </w:p>
    <w:p w:rsidR="00F106CF" w:rsidRDefault="00F106CF" w:rsidP="00C5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106CF" w:rsidRDefault="00F106CF" w:rsidP="00C5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ustanovení § 15 odst. (1) písm. a) kontrolního řádu se fyzická, právnická nebo podnikající fyzická osoba</w:t>
      </w:r>
      <w:r w:rsidR="00EB139A">
        <w:rPr>
          <w:rFonts w:asciiTheme="minorHAnsi" w:hAnsiTheme="minorHAnsi" w:cstheme="minorHAnsi"/>
          <w:sz w:val="22"/>
          <w:szCs w:val="22"/>
        </w:rPr>
        <w:t xml:space="preserve"> dopustí přestupku tím, že jako kontrolovaná osoba nesplní některou </w:t>
      </w:r>
      <w:r w:rsidR="008E46F8">
        <w:rPr>
          <w:rFonts w:asciiTheme="minorHAnsi" w:hAnsiTheme="minorHAnsi" w:cstheme="minorHAnsi"/>
          <w:sz w:val="22"/>
          <w:szCs w:val="22"/>
        </w:rPr>
        <w:t>s povinností podle § 10 odst. (</w:t>
      </w:r>
      <w:r w:rsidR="00EB139A">
        <w:rPr>
          <w:rFonts w:asciiTheme="minorHAnsi" w:hAnsiTheme="minorHAnsi" w:cstheme="minorHAnsi"/>
          <w:sz w:val="22"/>
          <w:szCs w:val="22"/>
        </w:rPr>
        <w:t>2) téhož zákona. Za přestupe</w:t>
      </w:r>
      <w:r w:rsidR="00F10F36">
        <w:rPr>
          <w:rFonts w:asciiTheme="minorHAnsi" w:hAnsiTheme="minorHAnsi" w:cstheme="minorHAnsi"/>
          <w:sz w:val="22"/>
          <w:szCs w:val="22"/>
        </w:rPr>
        <w:t>k podle ustanovená § 15 odst. (</w:t>
      </w:r>
      <w:r w:rsidR="00EB139A">
        <w:rPr>
          <w:rFonts w:asciiTheme="minorHAnsi" w:hAnsiTheme="minorHAnsi" w:cstheme="minorHAnsi"/>
          <w:sz w:val="22"/>
          <w:szCs w:val="22"/>
        </w:rPr>
        <w:t>2) kontrolního řádu lz</w:t>
      </w:r>
      <w:r w:rsidR="00F10F36">
        <w:rPr>
          <w:rFonts w:asciiTheme="minorHAnsi" w:hAnsiTheme="minorHAnsi" w:cstheme="minorHAnsi"/>
          <w:sz w:val="22"/>
          <w:szCs w:val="22"/>
        </w:rPr>
        <w:t>e</w:t>
      </w:r>
      <w:r w:rsidR="00EB139A">
        <w:rPr>
          <w:rFonts w:asciiTheme="minorHAnsi" w:hAnsiTheme="minorHAnsi" w:cstheme="minorHAnsi"/>
          <w:sz w:val="22"/>
          <w:szCs w:val="22"/>
        </w:rPr>
        <w:t xml:space="preserve"> uložit pokutu do výše 500 000 Kč. </w:t>
      </w:r>
    </w:p>
    <w:p w:rsidR="00EB139A" w:rsidRDefault="00EB139A" w:rsidP="00C5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B139A" w:rsidRDefault="00EB139A" w:rsidP="00C5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Správní orgán považuje za prokázané, že účastník řízení se dopustil přestupku dle § 15 odst. (1) písm. a) kontrolního řádu a pokládá uložení pokuty za důvodné. </w:t>
      </w:r>
    </w:p>
    <w:p w:rsidR="00EB139A" w:rsidRDefault="00EB139A" w:rsidP="00C5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B139A" w:rsidRDefault="00EB139A" w:rsidP="00C5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Při určení druhu a výměry </w:t>
      </w:r>
      <w:r w:rsidR="00F10F36">
        <w:rPr>
          <w:rFonts w:asciiTheme="minorHAnsi" w:hAnsiTheme="minorHAnsi" w:cstheme="minorHAnsi"/>
          <w:sz w:val="22"/>
          <w:szCs w:val="22"/>
        </w:rPr>
        <w:t xml:space="preserve">pokuty správní orgán zohlednil </w:t>
      </w:r>
      <w:r>
        <w:rPr>
          <w:rFonts w:asciiTheme="minorHAnsi" w:hAnsiTheme="minorHAnsi" w:cstheme="minorHAnsi"/>
          <w:sz w:val="22"/>
          <w:szCs w:val="22"/>
        </w:rPr>
        <w:t xml:space="preserve">skutečnosti, ve smyslu ustanovená § 35 až </w:t>
      </w:r>
      <w:r w:rsidR="004C52E0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 xml:space="preserve">44 přestupkového zákona. </w:t>
      </w:r>
    </w:p>
    <w:p w:rsidR="00EB139A" w:rsidRDefault="00EB139A" w:rsidP="00C5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B139A" w:rsidRDefault="00F10F36" w:rsidP="00C5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Zejména pak povahu a závažno</w:t>
      </w:r>
      <w:r w:rsidR="00EB139A">
        <w:rPr>
          <w:rFonts w:asciiTheme="minorHAnsi" w:hAnsiTheme="minorHAnsi" w:cstheme="minorHAnsi"/>
          <w:sz w:val="22"/>
          <w:szCs w:val="22"/>
        </w:rPr>
        <w:t>st přestupku, při</w:t>
      </w:r>
      <w:r>
        <w:rPr>
          <w:rFonts w:asciiTheme="minorHAnsi" w:hAnsiTheme="minorHAnsi" w:cstheme="minorHAnsi"/>
          <w:sz w:val="22"/>
          <w:szCs w:val="22"/>
        </w:rPr>
        <w:t>čemž závažnost přestupku spočívá</w:t>
      </w:r>
      <w:r w:rsidR="00EB139A">
        <w:rPr>
          <w:rFonts w:asciiTheme="minorHAnsi" w:hAnsiTheme="minorHAnsi" w:cstheme="minorHAnsi"/>
          <w:sz w:val="22"/>
          <w:szCs w:val="22"/>
        </w:rPr>
        <w:t xml:space="preserve"> v tom, že cílem ustanovení § 15 zákona o kontrole je zájem na zajištění dosažení účelu kontroly, </w:t>
      </w:r>
      <w:r w:rsidR="008E46F8">
        <w:rPr>
          <w:rFonts w:asciiTheme="minorHAnsi" w:hAnsiTheme="minorHAnsi" w:cstheme="minorHAnsi"/>
          <w:sz w:val="22"/>
          <w:szCs w:val="22"/>
        </w:rPr>
        <w:t>k němuž je třeba mimo jiné posky</w:t>
      </w:r>
      <w:r w:rsidR="00EB139A">
        <w:rPr>
          <w:rFonts w:asciiTheme="minorHAnsi" w:hAnsiTheme="minorHAnsi" w:cstheme="minorHAnsi"/>
          <w:sz w:val="22"/>
          <w:szCs w:val="22"/>
        </w:rPr>
        <w:t xml:space="preserve">tování součinnosti kontrolované nebo povinné osoby </w:t>
      </w:r>
      <w:r w:rsidR="004735E9">
        <w:rPr>
          <w:rFonts w:asciiTheme="minorHAnsi" w:hAnsiTheme="minorHAnsi" w:cstheme="minorHAnsi"/>
          <w:sz w:val="22"/>
          <w:szCs w:val="22"/>
        </w:rPr>
        <w:t xml:space="preserve">kontrolujícímu, a dále zájem na zajištění řádného a nerušeného průběhu kontroly, správní </w:t>
      </w:r>
      <w:r>
        <w:rPr>
          <w:rFonts w:asciiTheme="minorHAnsi" w:hAnsiTheme="minorHAnsi" w:cstheme="minorHAnsi"/>
          <w:sz w:val="22"/>
          <w:szCs w:val="22"/>
        </w:rPr>
        <w:t>orgán považuje přestupek za stř</w:t>
      </w:r>
      <w:r w:rsidR="004735E9">
        <w:rPr>
          <w:rFonts w:asciiTheme="minorHAnsi" w:hAnsiTheme="minorHAnsi" w:cstheme="minorHAnsi"/>
          <w:sz w:val="22"/>
          <w:szCs w:val="22"/>
        </w:rPr>
        <w:t>edně závažný.</w:t>
      </w:r>
    </w:p>
    <w:p w:rsidR="004735E9" w:rsidRDefault="004735E9" w:rsidP="00C5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735E9" w:rsidRDefault="00F10F36" w:rsidP="00C5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významu chráněného zájmu svěd</w:t>
      </w:r>
      <w:r w:rsidR="004735E9">
        <w:rPr>
          <w:rFonts w:asciiTheme="minorHAnsi" w:hAnsiTheme="minorHAnsi" w:cstheme="minorHAnsi"/>
          <w:sz w:val="22"/>
          <w:szCs w:val="22"/>
        </w:rPr>
        <w:t>čí i to, že uvedený přestupek lze uložit pokutu až do 500 000Kč. Pokud jde o způsob spáchání přestupku, správní orgán má za prokázané, že se</w:t>
      </w:r>
      <w:r w:rsidR="00FA19FE">
        <w:rPr>
          <w:rFonts w:asciiTheme="minorHAnsi" w:hAnsiTheme="minorHAnsi" w:cstheme="minorHAnsi"/>
          <w:sz w:val="22"/>
          <w:szCs w:val="22"/>
        </w:rPr>
        <w:t xml:space="preserve"> </w:t>
      </w:r>
      <w:r w:rsidR="004735E9">
        <w:rPr>
          <w:rFonts w:asciiTheme="minorHAnsi" w:hAnsiTheme="minorHAnsi" w:cstheme="minorHAnsi"/>
          <w:sz w:val="22"/>
          <w:szCs w:val="22"/>
        </w:rPr>
        <w:t>účastník jednání opustil vědomě, te</w:t>
      </w:r>
      <w:r>
        <w:rPr>
          <w:rFonts w:asciiTheme="minorHAnsi" w:hAnsiTheme="minorHAnsi" w:cstheme="minorHAnsi"/>
          <w:sz w:val="22"/>
          <w:szCs w:val="22"/>
        </w:rPr>
        <w:t>dy chtěl svým jednáním porušit)</w:t>
      </w:r>
      <w:r w:rsidR="004735E9">
        <w:rPr>
          <w:rFonts w:asciiTheme="minorHAnsi" w:hAnsiTheme="minorHAnsi" w:cstheme="minorHAnsi"/>
          <w:sz w:val="22"/>
          <w:szCs w:val="22"/>
        </w:rPr>
        <w:t xml:space="preserve"> zájem chráněný kontroly, což hodnotí správní orgán jako výrazně přitěžující skutečnost.</w:t>
      </w:r>
    </w:p>
    <w:p w:rsidR="004735E9" w:rsidRDefault="004735E9" w:rsidP="00C5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735E9" w:rsidRDefault="004735E9" w:rsidP="00C5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C52E0">
        <w:rPr>
          <w:rFonts w:asciiTheme="minorHAnsi" w:hAnsiTheme="minorHAnsi" w:cstheme="minorHAnsi"/>
          <w:sz w:val="22"/>
          <w:szCs w:val="22"/>
        </w:rPr>
        <w:t>Pokud jde</w:t>
      </w:r>
      <w:r w:rsidR="00BE1B4A" w:rsidRPr="004C52E0">
        <w:rPr>
          <w:rFonts w:asciiTheme="minorHAnsi" w:hAnsiTheme="minorHAnsi" w:cstheme="minorHAnsi"/>
          <w:sz w:val="22"/>
          <w:szCs w:val="22"/>
        </w:rPr>
        <w:t xml:space="preserve"> o ná</w:t>
      </w:r>
      <w:r w:rsidR="00F10F36" w:rsidRPr="004C52E0">
        <w:rPr>
          <w:rFonts w:asciiTheme="minorHAnsi" w:hAnsiTheme="minorHAnsi" w:cstheme="minorHAnsi"/>
          <w:sz w:val="22"/>
          <w:szCs w:val="22"/>
        </w:rPr>
        <w:t>sle</w:t>
      </w:r>
      <w:r w:rsidR="00BE1B4A" w:rsidRPr="004C52E0">
        <w:rPr>
          <w:rFonts w:asciiTheme="minorHAnsi" w:hAnsiTheme="minorHAnsi" w:cstheme="minorHAnsi"/>
          <w:sz w:val="22"/>
          <w:szCs w:val="22"/>
        </w:rPr>
        <w:t>dky protiprávního jednání, správní orgán konstatuje, že bylo znemožněno provedení kontroly správního orgánu, což hodnotí</w:t>
      </w:r>
      <w:r w:rsidR="00304BB8" w:rsidRPr="004C52E0">
        <w:rPr>
          <w:rFonts w:asciiTheme="minorHAnsi" w:hAnsiTheme="minorHAnsi" w:cstheme="minorHAnsi"/>
          <w:sz w:val="22"/>
          <w:szCs w:val="22"/>
        </w:rPr>
        <w:t>,</w:t>
      </w:r>
      <w:r w:rsidR="00BE1B4A" w:rsidRPr="004C52E0">
        <w:rPr>
          <w:rFonts w:asciiTheme="minorHAnsi" w:hAnsiTheme="minorHAnsi" w:cstheme="minorHAnsi"/>
          <w:sz w:val="22"/>
          <w:szCs w:val="22"/>
        </w:rPr>
        <w:t xml:space="preserve"> jako výrazně přitěžující okolnost</w:t>
      </w:r>
      <w:r w:rsidR="00304BB8" w:rsidRPr="004C52E0">
        <w:rPr>
          <w:rFonts w:asciiTheme="minorHAnsi" w:hAnsiTheme="minorHAnsi" w:cstheme="minorHAnsi"/>
          <w:sz w:val="22"/>
          <w:szCs w:val="22"/>
        </w:rPr>
        <w:t>.</w:t>
      </w:r>
      <w:r w:rsidR="00BE1B4A" w:rsidRPr="004C52E0">
        <w:rPr>
          <w:rFonts w:asciiTheme="minorHAnsi" w:hAnsiTheme="minorHAnsi" w:cstheme="minorHAnsi"/>
          <w:sz w:val="22"/>
          <w:szCs w:val="22"/>
        </w:rPr>
        <w:t xml:space="preserve"> </w:t>
      </w:r>
      <w:r w:rsidR="002A7CBA" w:rsidRPr="004C52E0">
        <w:rPr>
          <w:rFonts w:asciiTheme="minorHAnsi" w:hAnsiTheme="minorHAnsi" w:cstheme="minorHAnsi"/>
          <w:sz w:val="22"/>
          <w:szCs w:val="22"/>
        </w:rPr>
        <w:t>Kontrola byla provedena na základě podnětu ze dne 9.</w:t>
      </w:r>
      <w:r w:rsidR="004002D5" w:rsidRPr="004C52E0">
        <w:rPr>
          <w:rFonts w:asciiTheme="minorHAnsi" w:hAnsiTheme="minorHAnsi" w:cstheme="minorHAnsi"/>
          <w:sz w:val="22"/>
          <w:szCs w:val="22"/>
        </w:rPr>
        <w:t xml:space="preserve"> </w:t>
      </w:r>
      <w:r w:rsidR="002A7CBA" w:rsidRPr="004C52E0">
        <w:rPr>
          <w:rFonts w:asciiTheme="minorHAnsi" w:hAnsiTheme="minorHAnsi" w:cstheme="minorHAnsi"/>
          <w:sz w:val="22"/>
          <w:szCs w:val="22"/>
        </w:rPr>
        <w:t>3.</w:t>
      </w:r>
      <w:r w:rsidR="004002D5" w:rsidRPr="004C52E0">
        <w:rPr>
          <w:rFonts w:asciiTheme="minorHAnsi" w:hAnsiTheme="minorHAnsi" w:cstheme="minorHAnsi"/>
          <w:sz w:val="22"/>
          <w:szCs w:val="22"/>
        </w:rPr>
        <w:t xml:space="preserve"> </w:t>
      </w:r>
      <w:r w:rsidR="002A7CBA" w:rsidRPr="004C52E0">
        <w:rPr>
          <w:rFonts w:asciiTheme="minorHAnsi" w:hAnsiTheme="minorHAnsi" w:cstheme="minorHAnsi"/>
          <w:sz w:val="22"/>
          <w:szCs w:val="22"/>
        </w:rPr>
        <w:t xml:space="preserve">2018, který byl přiložen ke spisu pod číslem SVS/2018/601645. </w:t>
      </w:r>
      <w:r w:rsidR="004002D5" w:rsidRPr="004C52E0">
        <w:rPr>
          <w:rFonts w:asciiTheme="minorHAnsi" w:hAnsiTheme="minorHAnsi" w:cstheme="minorHAnsi"/>
          <w:sz w:val="22"/>
          <w:szCs w:val="22"/>
        </w:rPr>
        <w:t>V podnětu bylo uvedeno,</w:t>
      </w:r>
      <w:r w:rsidR="00BE1B4A" w:rsidRPr="004C52E0">
        <w:rPr>
          <w:rFonts w:asciiTheme="minorHAnsi" w:hAnsiTheme="minorHAnsi" w:cstheme="minorHAnsi"/>
          <w:sz w:val="22"/>
          <w:szCs w:val="22"/>
        </w:rPr>
        <w:t xml:space="preserve"> že v</w:t>
      </w:r>
      <w:r w:rsidR="004002D5" w:rsidRPr="004C52E0">
        <w:rPr>
          <w:rFonts w:asciiTheme="minorHAnsi" w:hAnsiTheme="minorHAnsi" w:cstheme="minorHAnsi"/>
          <w:sz w:val="22"/>
          <w:szCs w:val="22"/>
        </w:rPr>
        <w:t xml:space="preserve"> daném </w:t>
      </w:r>
      <w:r w:rsidR="00BE1B4A" w:rsidRPr="004C52E0">
        <w:rPr>
          <w:rFonts w:asciiTheme="minorHAnsi" w:hAnsiTheme="minorHAnsi" w:cstheme="minorHAnsi"/>
          <w:sz w:val="22"/>
          <w:szCs w:val="22"/>
        </w:rPr>
        <w:t xml:space="preserve">hospodářství se nachází </w:t>
      </w:r>
      <w:r w:rsidR="00304BB8" w:rsidRPr="004C52E0">
        <w:rPr>
          <w:rFonts w:asciiTheme="minorHAnsi" w:hAnsiTheme="minorHAnsi" w:cstheme="minorHAnsi"/>
          <w:sz w:val="22"/>
          <w:szCs w:val="22"/>
        </w:rPr>
        <w:t>převážně</w:t>
      </w:r>
      <w:r w:rsidR="00BE1B4A" w:rsidRPr="004C52E0">
        <w:rPr>
          <w:rFonts w:asciiTheme="minorHAnsi" w:hAnsiTheme="minorHAnsi" w:cstheme="minorHAnsi"/>
          <w:sz w:val="22"/>
          <w:szCs w:val="22"/>
        </w:rPr>
        <w:t xml:space="preserve"> </w:t>
      </w:r>
      <w:r w:rsidR="004002D5" w:rsidRPr="004C52E0">
        <w:rPr>
          <w:rFonts w:asciiTheme="minorHAnsi" w:hAnsiTheme="minorHAnsi" w:cstheme="minorHAnsi"/>
          <w:sz w:val="22"/>
          <w:szCs w:val="22"/>
        </w:rPr>
        <w:t>drůbež (kur domácí, kachny)</w:t>
      </w:r>
      <w:r w:rsidR="00FA19FE" w:rsidRPr="004C52E0">
        <w:rPr>
          <w:rFonts w:asciiTheme="minorHAnsi" w:hAnsiTheme="minorHAnsi" w:cstheme="minorHAnsi"/>
          <w:sz w:val="22"/>
          <w:szCs w:val="22"/>
        </w:rPr>
        <w:t>, kdy uhynu</w:t>
      </w:r>
      <w:r w:rsidR="00BE1B4A" w:rsidRPr="004C52E0">
        <w:rPr>
          <w:rFonts w:asciiTheme="minorHAnsi" w:hAnsiTheme="minorHAnsi" w:cstheme="minorHAnsi"/>
          <w:sz w:val="22"/>
          <w:szCs w:val="22"/>
        </w:rPr>
        <w:t xml:space="preserve">lé kusy </w:t>
      </w:r>
      <w:r w:rsidR="00D37703" w:rsidRPr="004C52E0">
        <w:rPr>
          <w:rFonts w:asciiTheme="minorHAnsi" w:hAnsiTheme="minorHAnsi" w:cstheme="minorHAnsi"/>
          <w:sz w:val="22"/>
          <w:szCs w:val="22"/>
        </w:rPr>
        <w:t xml:space="preserve">leží </w:t>
      </w:r>
      <w:r w:rsidR="00BE1B4A" w:rsidRPr="004C52E0">
        <w:rPr>
          <w:rFonts w:asciiTheme="minorHAnsi" w:hAnsiTheme="minorHAnsi" w:cstheme="minorHAnsi"/>
          <w:sz w:val="22"/>
          <w:szCs w:val="22"/>
        </w:rPr>
        <w:t xml:space="preserve">volně </w:t>
      </w:r>
      <w:r w:rsidR="00D37703">
        <w:rPr>
          <w:rFonts w:asciiTheme="minorHAnsi" w:hAnsiTheme="minorHAnsi" w:cstheme="minorHAnsi"/>
          <w:sz w:val="22"/>
          <w:szCs w:val="22"/>
        </w:rPr>
        <w:t xml:space="preserve">nebo </w:t>
      </w:r>
      <w:r w:rsidR="00BE1B4A" w:rsidRPr="004C52E0">
        <w:rPr>
          <w:rFonts w:asciiTheme="minorHAnsi" w:hAnsiTheme="minorHAnsi" w:cstheme="minorHAnsi"/>
          <w:sz w:val="22"/>
          <w:szCs w:val="22"/>
        </w:rPr>
        <w:t xml:space="preserve">na hnojišti, kam </w:t>
      </w:r>
      <w:proofErr w:type="gramStart"/>
      <w:r w:rsidR="00BE1B4A" w:rsidRPr="004C52E0">
        <w:rPr>
          <w:rFonts w:asciiTheme="minorHAnsi" w:hAnsiTheme="minorHAnsi" w:cstheme="minorHAnsi"/>
          <w:sz w:val="22"/>
          <w:szCs w:val="22"/>
        </w:rPr>
        <w:t>mají</w:t>
      </w:r>
      <w:proofErr w:type="gramEnd"/>
      <w:r w:rsidR="00BE1B4A" w:rsidRPr="004C52E0">
        <w:rPr>
          <w:rFonts w:asciiTheme="minorHAnsi" w:hAnsiTheme="minorHAnsi" w:cstheme="minorHAnsi"/>
          <w:sz w:val="22"/>
          <w:szCs w:val="22"/>
        </w:rPr>
        <w:t xml:space="preserve"> volný </w:t>
      </w:r>
      <w:proofErr w:type="gramStart"/>
      <w:r w:rsidR="00BE1B4A" w:rsidRPr="004C52E0">
        <w:rPr>
          <w:rFonts w:asciiTheme="minorHAnsi" w:hAnsiTheme="minorHAnsi" w:cstheme="minorHAnsi"/>
          <w:sz w:val="22"/>
          <w:szCs w:val="22"/>
        </w:rPr>
        <w:t>přistup</w:t>
      </w:r>
      <w:proofErr w:type="gramEnd"/>
      <w:r w:rsidR="00BE1B4A" w:rsidRPr="004C52E0">
        <w:rPr>
          <w:rFonts w:asciiTheme="minorHAnsi" w:hAnsiTheme="minorHAnsi" w:cstheme="minorHAnsi"/>
          <w:sz w:val="22"/>
          <w:szCs w:val="22"/>
        </w:rPr>
        <w:t xml:space="preserve"> i ostatní zvířata, dále byl v hospodářství pozorován skot a psi. </w:t>
      </w:r>
      <w:r w:rsidR="001B787A" w:rsidRPr="004C52E0">
        <w:rPr>
          <w:rFonts w:asciiTheme="minorHAnsi" w:hAnsiTheme="minorHAnsi" w:cstheme="minorHAnsi"/>
          <w:sz w:val="22"/>
          <w:szCs w:val="22"/>
        </w:rPr>
        <w:t xml:space="preserve">V udání byla i přiložena </w:t>
      </w:r>
      <w:r w:rsidR="004002D5" w:rsidRPr="004C52E0">
        <w:rPr>
          <w:rFonts w:asciiTheme="minorHAnsi" w:hAnsiTheme="minorHAnsi" w:cstheme="minorHAnsi"/>
          <w:sz w:val="22"/>
          <w:szCs w:val="22"/>
        </w:rPr>
        <w:t xml:space="preserve">fotografii </w:t>
      </w:r>
      <w:proofErr w:type="spellStart"/>
      <w:r w:rsidR="004002D5" w:rsidRPr="004C52E0">
        <w:rPr>
          <w:rFonts w:asciiTheme="minorHAnsi" w:hAnsiTheme="minorHAnsi" w:cstheme="minorHAnsi"/>
          <w:sz w:val="22"/>
          <w:szCs w:val="22"/>
        </w:rPr>
        <w:t>kadáveru</w:t>
      </w:r>
      <w:proofErr w:type="spellEnd"/>
      <w:r w:rsidR="00E13537" w:rsidRPr="004C52E0">
        <w:rPr>
          <w:rFonts w:asciiTheme="minorHAnsi" w:hAnsiTheme="minorHAnsi" w:cstheme="minorHAnsi"/>
          <w:sz w:val="22"/>
          <w:szCs w:val="22"/>
        </w:rPr>
        <w:t xml:space="preserve"> kachny</w:t>
      </w:r>
      <w:r w:rsidR="00FA19FE" w:rsidRPr="004C52E0">
        <w:rPr>
          <w:rFonts w:asciiTheme="minorHAnsi" w:hAnsiTheme="minorHAnsi" w:cstheme="minorHAnsi"/>
          <w:sz w:val="22"/>
          <w:szCs w:val="22"/>
        </w:rPr>
        <w:t>,</w:t>
      </w:r>
      <w:r w:rsidR="00E13537" w:rsidRPr="004C52E0">
        <w:rPr>
          <w:rFonts w:asciiTheme="minorHAnsi" w:hAnsiTheme="minorHAnsi" w:cstheme="minorHAnsi"/>
          <w:sz w:val="22"/>
          <w:szCs w:val="22"/>
        </w:rPr>
        <w:t xml:space="preserve"> který s ohledem na prokázané </w:t>
      </w:r>
      <w:proofErr w:type="spellStart"/>
      <w:r w:rsidR="00E13537" w:rsidRPr="004C52E0">
        <w:rPr>
          <w:rFonts w:asciiTheme="minorHAnsi" w:hAnsiTheme="minorHAnsi" w:cstheme="minorHAnsi"/>
          <w:sz w:val="22"/>
          <w:szCs w:val="22"/>
        </w:rPr>
        <w:t>kanibalistické</w:t>
      </w:r>
      <w:proofErr w:type="spellEnd"/>
      <w:r w:rsidR="00E13537" w:rsidRPr="004C52E0">
        <w:rPr>
          <w:rFonts w:asciiTheme="minorHAnsi" w:hAnsiTheme="minorHAnsi" w:cstheme="minorHAnsi"/>
          <w:sz w:val="22"/>
          <w:szCs w:val="22"/>
        </w:rPr>
        <w:t xml:space="preserve"> jednání drůbeže </w:t>
      </w:r>
      <w:r w:rsidR="00304BB8" w:rsidRPr="004C52E0">
        <w:rPr>
          <w:rFonts w:asciiTheme="minorHAnsi" w:hAnsiTheme="minorHAnsi" w:cstheme="minorHAnsi"/>
          <w:sz w:val="22"/>
          <w:szCs w:val="22"/>
        </w:rPr>
        <w:t xml:space="preserve">by </w:t>
      </w:r>
      <w:r w:rsidR="00E13537" w:rsidRPr="004C52E0">
        <w:rPr>
          <w:rFonts w:asciiTheme="minorHAnsi" w:hAnsiTheme="minorHAnsi" w:cstheme="minorHAnsi"/>
          <w:sz w:val="22"/>
          <w:szCs w:val="22"/>
        </w:rPr>
        <w:t xml:space="preserve">mohl být </w:t>
      </w:r>
      <w:r w:rsidR="004002D5" w:rsidRPr="004C52E0">
        <w:rPr>
          <w:rFonts w:asciiTheme="minorHAnsi" w:hAnsiTheme="minorHAnsi" w:cstheme="minorHAnsi"/>
          <w:sz w:val="22"/>
          <w:szCs w:val="22"/>
        </w:rPr>
        <w:t xml:space="preserve">potencionálním </w:t>
      </w:r>
      <w:r w:rsidR="00E13537" w:rsidRPr="004C52E0">
        <w:rPr>
          <w:rFonts w:asciiTheme="minorHAnsi" w:hAnsiTheme="minorHAnsi" w:cstheme="minorHAnsi"/>
          <w:sz w:val="22"/>
          <w:szCs w:val="22"/>
        </w:rPr>
        <w:t>zdrojem šíření nákaz v hospodářství a při</w:t>
      </w:r>
      <w:r w:rsidR="008209DE" w:rsidRPr="004C52E0">
        <w:rPr>
          <w:rFonts w:asciiTheme="minorHAnsi" w:hAnsiTheme="minorHAnsi" w:cstheme="minorHAnsi"/>
          <w:sz w:val="22"/>
          <w:szCs w:val="22"/>
        </w:rPr>
        <w:t>činěním volně žijícím živočichů</w:t>
      </w:r>
      <w:r w:rsidR="00E13537" w:rsidRPr="004C52E0">
        <w:rPr>
          <w:rFonts w:asciiTheme="minorHAnsi" w:hAnsiTheme="minorHAnsi" w:cstheme="minorHAnsi"/>
          <w:sz w:val="22"/>
          <w:szCs w:val="22"/>
        </w:rPr>
        <w:t xml:space="preserve"> především </w:t>
      </w:r>
      <w:proofErr w:type="spellStart"/>
      <w:r w:rsidR="00E13537" w:rsidRPr="004C52E0">
        <w:rPr>
          <w:rFonts w:asciiTheme="minorHAnsi" w:hAnsiTheme="minorHAnsi" w:cstheme="minorHAnsi"/>
          <w:sz w:val="22"/>
          <w:szCs w:val="22"/>
        </w:rPr>
        <w:t>synantropních</w:t>
      </w:r>
      <w:proofErr w:type="spellEnd"/>
      <w:r w:rsidR="00E13537" w:rsidRPr="004C52E0">
        <w:rPr>
          <w:rFonts w:asciiTheme="minorHAnsi" w:hAnsiTheme="minorHAnsi" w:cstheme="minorHAnsi"/>
          <w:sz w:val="22"/>
          <w:szCs w:val="22"/>
        </w:rPr>
        <w:t xml:space="preserve"> i mimo hospodářství. </w:t>
      </w:r>
      <w:r w:rsidR="004002D5" w:rsidRPr="004C52E0">
        <w:rPr>
          <w:rFonts w:asciiTheme="minorHAnsi" w:hAnsiTheme="minorHAnsi" w:cstheme="minorHAnsi"/>
          <w:sz w:val="22"/>
          <w:szCs w:val="22"/>
        </w:rPr>
        <w:t>V </w:t>
      </w:r>
      <w:r w:rsidR="00EB3C05" w:rsidRPr="004C52E0">
        <w:rPr>
          <w:rFonts w:asciiTheme="minorHAnsi" w:hAnsiTheme="minorHAnsi" w:cstheme="minorHAnsi"/>
          <w:sz w:val="22"/>
          <w:szCs w:val="22"/>
        </w:rPr>
        <w:t>hospodářství</w:t>
      </w:r>
      <w:r w:rsidR="004002D5" w:rsidRPr="004C52E0">
        <w:rPr>
          <w:rFonts w:asciiTheme="minorHAnsi" w:hAnsiTheme="minorHAnsi" w:cstheme="minorHAnsi"/>
          <w:sz w:val="22"/>
          <w:szCs w:val="22"/>
        </w:rPr>
        <w:t xml:space="preserve"> se</w:t>
      </w:r>
      <w:r w:rsidR="00EB3C05" w:rsidRPr="004C52E0">
        <w:rPr>
          <w:rFonts w:asciiTheme="minorHAnsi" w:hAnsiTheme="minorHAnsi" w:cstheme="minorHAnsi"/>
          <w:sz w:val="22"/>
          <w:szCs w:val="22"/>
        </w:rPr>
        <w:t xml:space="preserve"> nacházejí zvířata se zjevnými projevy </w:t>
      </w:r>
      <w:proofErr w:type="spellStart"/>
      <w:r w:rsidR="00EB3C05" w:rsidRPr="004C52E0">
        <w:rPr>
          <w:rFonts w:asciiTheme="minorHAnsi" w:hAnsiTheme="minorHAnsi" w:cstheme="minorHAnsi"/>
          <w:sz w:val="22"/>
          <w:szCs w:val="22"/>
        </w:rPr>
        <w:t>automutilativního</w:t>
      </w:r>
      <w:proofErr w:type="spellEnd"/>
      <w:r w:rsidR="00EB3C05" w:rsidRPr="004C52E0">
        <w:rPr>
          <w:rFonts w:asciiTheme="minorHAnsi" w:hAnsiTheme="minorHAnsi" w:cstheme="minorHAnsi"/>
          <w:sz w:val="22"/>
          <w:szCs w:val="22"/>
        </w:rPr>
        <w:t xml:space="preserve"> chování (vyškubané peří na zádi), což je důvodem pro kontrolu chovného prostředí zvířat</w:t>
      </w:r>
      <w:r w:rsidR="004002D5" w:rsidRPr="004C52E0">
        <w:rPr>
          <w:rFonts w:asciiTheme="minorHAnsi" w:hAnsiTheme="minorHAnsi" w:cstheme="minorHAnsi"/>
          <w:sz w:val="22"/>
          <w:szCs w:val="22"/>
        </w:rPr>
        <w:t>.</w:t>
      </w:r>
      <w:r w:rsidR="00EB3C05" w:rsidRPr="004C52E0">
        <w:rPr>
          <w:rFonts w:asciiTheme="minorHAnsi" w:hAnsiTheme="minorHAnsi" w:cstheme="minorHAnsi"/>
          <w:sz w:val="22"/>
          <w:szCs w:val="22"/>
        </w:rPr>
        <w:t xml:space="preserve"> </w:t>
      </w:r>
      <w:r w:rsidR="004002D5" w:rsidRPr="004C52E0">
        <w:rPr>
          <w:rFonts w:asciiTheme="minorHAnsi" w:hAnsiTheme="minorHAnsi" w:cstheme="minorHAnsi"/>
          <w:sz w:val="22"/>
          <w:szCs w:val="22"/>
        </w:rPr>
        <w:t xml:space="preserve">Tuto skutečnost nemohl správní orgán zhodnotit.  </w:t>
      </w:r>
      <w:r w:rsidR="00EB3C05" w:rsidRPr="00D37703">
        <w:rPr>
          <w:rFonts w:asciiTheme="minorHAnsi" w:hAnsiTheme="minorHAnsi" w:cstheme="minorHAnsi"/>
          <w:sz w:val="22"/>
          <w:szCs w:val="22"/>
        </w:rPr>
        <w:t xml:space="preserve">Zároveň také nemohlo být ověřeno, zda účastník řízení </w:t>
      </w:r>
      <w:r w:rsidR="00EB3C05" w:rsidRPr="00D37703">
        <w:rPr>
          <w:rFonts w:asciiTheme="minorHAnsi" w:hAnsiTheme="minorHAnsi" w:cstheme="minorHAnsi"/>
          <w:sz w:val="22"/>
          <w:szCs w:val="22"/>
        </w:rPr>
        <w:lastRenderedPageBreak/>
        <w:t>plní povinné úkony dle metodiky kontroly zdraví.  Z těchto důvodů mělo provedení kontroly značný význam.</w:t>
      </w:r>
    </w:p>
    <w:p w:rsidR="004735E9" w:rsidRDefault="004735E9" w:rsidP="00C5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735E9" w:rsidRDefault="004735E9" w:rsidP="00C5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735E9" w:rsidRDefault="004735E9" w:rsidP="00C5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Jako dobu trvání hodnotí správní orgán dobu zji</w:t>
      </w:r>
      <w:r w:rsidR="00683DBB">
        <w:rPr>
          <w:rFonts w:asciiTheme="minorHAnsi" w:hAnsiTheme="minorHAnsi" w:cstheme="minorHAnsi"/>
          <w:sz w:val="22"/>
          <w:szCs w:val="22"/>
        </w:rPr>
        <w:t xml:space="preserve">štění přestupku, takto krátkou </w:t>
      </w:r>
      <w:r>
        <w:rPr>
          <w:rFonts w:asciiTheme="minorHAnsi" w:hAnsiTheme="minorHAnsi" w:cstheme="minorHAnsi"/>
          <w:sz w:val="22"/>
          <w:szCs w:val="22"/>
        </w:rPr>
        <w:t>o</w:t>
      </w:r>
      <w:r w:rsidR="00683DBB">
        <w:rPr>
          <w:rFonts w:asciiTheme="minorHAnsi" w:hAnsiTheme="minorHAnsi" w:cstheme="minorHAnsi"/>
          <w:sz w:val="22"/>
          <w:szCs w:val="22"/>
        </w:rPr>
        <w:t>so</w:t>
      </w:r>
      <w:r>
        <w:rPr>
          <w:rFonts w:asciiTheme="minorHAnsi" w:hAnsiTheme="minorHAnsi" w:cstheme="minorHAnsi"/>
          <w:sz w:val="22"/>
          <w:szCs w:val="22"/>
        </w:rPr>
        <w:t>bu trvání považuje za s</w:t>
      </w:r>
      <w:r w:rsidR="0079212B">
        <w:rPr>
          <w:rFonts w:asciiTheme="minorHAnsi" w:hAnsiTheme="minorHAnsi" w:cstheme="minorHAnsi"/>
          <w:sz w:val="22"/>
          <w:szCs w:val="22"/>
        </w:rPr>
        <w:t>tředně polehčující okolnost.</w:t>
      </w:r>
    </w:p>
    <w:p w:rsidR="0079212B" w:rsidRDefault="0079212B" w:rsidP="00C5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9212B" w:rsidRDefault="008209DE" w:rsidP="00C5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Správní orgán</w:t>
      </w:r>
      <w:r w:rsidR="0079212B">
        <w:rPr>
          <w:rFonts w:asciiTheme="minorHAnsi" w:hAnsiTheme="minorHAnsi" w:cstheme="minorHAnsi"/>
          <w:sz w:val="22"/>
          <w:szCs w:val="22"/>
        </w:rPr>
        <w:t xml:space="preserve"> vzal jako polehčující okolnost v úvahu skutečnost</w:t>
      </w:r>
      <w:r w:rsidR="00522463">
        <w:rPr>
          <w:rFonts w:asciiTheme="minorHAnsi" w:hAnsiTheme="minorHAnsi" w:cstheme="minorHAnsi"/>
          <w:sz w:val="22"/>
          <w:szCs w:val="22"/>
        </w:rPr>
        <w:t>, že se jednalo o první takto zjištěné porušení právní povinnosti účastníkem řízení.</w:t>
      </w:r>
    </w:p>
    <w:p w:rsidR="00522463" w:rsidRDefault="00522463" w:rsidP="00C5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22463" w:rsidRDefault="00522463" w:rsidP="00C5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Žádné další okolnosti, které by mohly mít vliv na určení výše pokuty, v daném případě správní orgán neshledal a stejně tak neshledal</w:t>
      </w:r>
      <w:r w:rsidR="00BE1B4A">
        <w:rPr>
          <w:rFonts w:asciiTheme="minorHAnsi" w:hAnsiTheme="minorHAnsi" w:cstheme="minorHAnsi"/>
          <w:sz w:val="22"/>
          <w:szCs w:val="22"/>
        </w:rPr>
        <w:t xml:space="preserve"> důvody pro podmíněné upuštění </w:t>
      </w:r>
      <w:r>
        <w:rPr>
          <w:rFonts w:asciiTheme="minorHAnsi" w:hAnsiTheme="minorHAnsi" w:cstheme="minorHAnsi"/>
          <w:sz w:val="22"/>
          <w:szCs w:val="22"/>
        </w:rPr>
        <w:t>od uložení správného trestu.</w:t>
      </w:r>
    </w:p>
    <w:p w:rsidR="00522463" w:rsidRDefault="00522463" w:rsidP="00C5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22463" w:rsidRDefault="00522463" w:rsidP="00C5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Správní orgán rovněž zhodnotil možné ek</w:t>
      </w:r>
      <w:r w:rsidR="00BE1B4A">
        <w:rPr>
          <w:rFonts w:asciiTheme="minorHAnsi" w:hAnsiTheme="minorHAnsi" w:cstheme="minorHAnsi"/>
          <w:sz w:val="22"/>
          <w:szCs w:val="22"/>
        </w:rPr>
        <w:t>onomické důsledky uložené pokut</w:t>
      </w:r>
      <w:r>
        <w:rPr>
          <w:rFonts w:asciiTheme="minorHAnsi" w:hAnsiTheme="minorHAnsi" w:cstheme="minorHAnsi"/>
          <w:sz w:val="22"/>
          <w:szCs w:val="22"/>
        </w:rPr>
        <w:t>y ve vztahu k </w:t>
      </w:r>
      <w:proofErr w:type="gramStart"/>
      <w:r>
        <w:rPr>
          <w:rFonts w:asciiTheme="minorHAnsi" w:hAnsiTheme="minorHAnsi" w:cstheme="minorHAnsi"/>
          <w:sz w:val="22"/>
          <w:szCs w:val="22"/>
        </w:rPr>
        <w:t>účastníku  řízení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 dospěl k závěru, že pokuta pro něho nemůž</w:t>
      </w:r>
      <w:r w:rsidR="00BE1B4A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být likvidační, ovšem aby pokuta splnila svůj účel, musí obsahovat složku represivní, spočívající v potrestání a složku preventivní, spočívající v odrazení od případnéh</w:t>
      </w:r>
      <w:r w:rsidR="00BE1B4A">
        <w:rPr>
          <w:rFonts w:asciiTheme="minorHAnsi" w:hAnsiTheme="minorHAnsi" w:cstheme="minorHAnsi"/>
          <w:sz w:val="22"/>
          <w:szCs w:val="22"/>
        </w:rPr>
        <w:t>o dalšího porušení právní povin</w:t>
      </w:r>
      <w:r>
        <w:rPr>
          <w:rFonts w:asciiTheme="minorHAnsi" w:hAnsiTheme="minorHAnsi" w:cstheme="minorHAnsi"/>
          <w:sz w:val="22"/>
          <w:szCs w:val="22"/>
        </w:rPr>
        <w:t xml:space="preserve">nosti, přičemž složka preventivní má v tomto případě výrazně vyšší roly, přestože s ohledem na možná rizika a význam provedení kontroly i složka </w:t>
      </w:r>
      <w:r w:rsidR="00BE1B4A">
        <w:rPr>
          <w:rFonts w:asciiTheme="minorHAnsi" w:hAnsiTheme="minorHAnsi" w:cstheme="minorHAnsi"/>
          <w:sz w:val="22"/>
          <w:szCs w:val="22"/>
        </w:rPr>
        <w:t>represivní má v daném případě své opodstatnění, neboť pokuta uložená v hodnotě  8 % vzhledem k možné horní hranici ( 500 000Kč) zákonné sazby, Jelikož správní orgán považuje skutkové zjištění za dostatečné, bylo rozhodnuto formou písemného příkazu.</w:t>
      </w:r>
    </w:p>
    <w:p w:rsidR="00BE1B4A" w:rsidRDefault="00BE1B4A" w:rsidP="00C5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73EC6" w:rsidRDefault="00E73EC6" w:rsidP="00C5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73EC6" w:rsidRDefault="00E73EC6" w:rsidP="00C536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73EC6" w:rsidRPr="00DE304B" w:rsidRDefault="00E73EC6" w:rsidP="00E73EC6">
      <w:pPr>
        <w:tabs>
          <w:tab w:val="left" w:pos="9072"/>
          <w:tab w:val="left" w:pos="9180"/>
          <w:tab w:val="left" w:pos="9214"/>
        </w:tabs>
        <w:jc w:val="center"/>
        <w:rPr>
          <w:rFonts w:cs="Arial"/>
          <w:b/>
        </w:rPr>
      </w:pPr>
      <w:r w:rsidRPr="00DE304B">
        <w:rPr>
          <w:rFonts w:cs="Arial"/>
          <w:b/>
        </w:rPr>
        <w:t>P o u č e n í</w:t>
      </w:r>
    </w:p>
    <w:p w:rsidR="00E73EC6" w:rsidRPr="002650D3" w:rsidRDefault="00E73EC6" w:rsidP="00E73EC6">
      <w:pPr>
        <w:pStyle w:val="Default"/>
        <w:spacing w:before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D3267">
        <w:rPr>
          <w:rFonts w:asciiTheme="minorHAnsi" w:hAnsiTheme="minorHAnsi"/>
          <w:color w:val="auto"/>
          <w:sz w:val="22"/>
          <w:szCs w:val="22"/>
        </w:rPr>
        <w:t xml:space="preserve">1. </w:t>
      </w:r>
      <w:r w:rsidRPr="002650D3">
        <w:rPr>
          <w:rFonts w:asciiTheme="minorHAnsi" w:hAnsiTheme="minorHAnsi" w:cstheme="minorHAnsi"/>
          <w:color w:val="auto"/>
          <w:sz w:val="22"/>
          <w:szCs w:val="22"/>
        </w:rPr>
        <w:t xml:space="preserve">Proti tomuto příkazu lze u Krajské veterinární správy Státní veterinární správy pro </w:t>
      </w:r>
      <w:r w:rsidR="002650D3" w:rsidRPr="002650D3">
        <w:rPr>
          <w:rFonts w:asciiTheme="minorHAnsi" w:hAnsiTheme="minorHAnsi" w:cstheme="minorHAnsi"/>
          <w:color w:val="auto"/>
          <w:sz w:val="22"/>
          <w:szCs w:val="22"/>
        </w:rPr>
        <w:t>Ústec</w:t>
      </w:r>
      <w:r w:rsidRPr="002650D3">
        <w:rPr>
          <w:rFonts w:asciiTheme="minorHAnsi" w:hAnsiTheme="minorHAnsi" w:cstheme="minorHAnsi"/>
          <w:color w:val="auto"/>
          <w:sz w:val="22"/>
          <w:szCs w:val="22"/>
        </w:rPr>
        <w:t xml:space="preserve">ký kraj, Adresa: </w:t>
      </w:r>
      <w:r w:rsidR="002650D3" w:rsidRPr="002650D3">
        <w:rPr>
          <w:rFonts w:asciiTheme="minorHAnsi" w:hAnsiTheme="minorHAnsi" w:cstheme="minorHAnsi"/>
          <w:color w:val="auto"/>
          <w:sz w:val="22"/>
          <w:szCs w:val="22"/>
        </w:rPr>
        <w:t>Sebuzínská 38, Ústí nad Labem, 403 21</w:t>
      </w:r>
      <w:r w:rsidRPr="002650D3">
        <w:rPr>
          <w:rFonts w:asciiTheme="minorHAnsi" w:hAnsiTheme="minorHAnsi" w:cstheme="minorHAnsi"/>
          <w:color w:val="auto"/>
          <w:sz w:val="22"/>
          <w:szCs w:val="22"/>
        </w:rPr>
        <w:t xml:space="preserve">, podat odpor ve lhůtě 8 dnů ode dne jeho doručení. </w:t>
      </w:r>
    </w:p>
    <w:p w:rsidR="00E73EC6" w:rsidRPr="002650D3" w:rsidRDefault="00E73EC6" w:rsidP="00E73EC6">
      <w:pPr>
        <w:pStyle w:val="Default"/>
        <w:spacing w:before="60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2650D3">
        <w:rPr>
          <w:rFonts w:asciiTheme="minorHAnsi" w:hAnsiTheme="minorHAnsi" w:cstheme="minorHAnsi"/>
          <w:color w:val="auto"/>
          <w:sz w:val="22"/>
          <w:szCs w:val="22"/>
        </w:rPr>
        <w:t xml:space="preserve">2. Podáním odporu se příkaz ruší a řízení pokračuje. Lhůty pro vydání rozhodnutí začínají znovu běžet dnem podání odporu. </w:t>
      </w:r>
    </w:p>
    <w:p w:rsidR="00E73EC6" w:rsidRPr="002650D3" w:rsidRDefault="00E73EC6" w:rsidP="00E73EC6">
      <w:pPr>
        <w:pStyle w:val="Default"/>
        <w:spacing w:before="60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2650D3">
        <w:rPr>
          <w:rFonts w:asciiTheme="minorHAnsi" w:eastAsia="Arial Unicode MS" w:hAnsiTheme="minorHAnsi" w:cstheme="minorHAnsi"/>
          <w:color w:val="auto"/>
          <w:sz w:val="22"/>
          <w:szCs w:val="22"/>
        </w:rPr>
        <w:t>3. Příkaz, proti němuž nebyl podán odpor, se stává pravomocným a vykonatelným rozhodnutím. Zpětvzetí odporu není přípustné.</w:t>
      </w:r>
    </w:p>
    <w:p w:rsidR="00E73EC6" w:rsidRPr="002650D3" w:rsidRDefault="00E73EC6" w:rsidP="00E73EC6">
      <w:pPr>
        <w:pStyle w:val="Default"/>
        <w:spacing w:before="60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2650D3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4. Osobě, která bude po podání odporu v pokračujícím řízení uznána vinnou z přestupku, se navíc uloží povinnost nahradit státu náklady spojené s projednávání přestupku, a to ve výši 1000,- Kč. </w:t>
      </w:r>
    </w:p>
    <w:p w:rsidR="00E73EC6" w:rsidRPr="002650D3" w:rsidRDefault="00E73EC6" w:rsidP="00E73EC6">
      <w:pPr>
        <w:pStyle w:val="Default"/>
        <w:spacing w:before="60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</w:p>
    <w:p w:rsidR="00E73EC6" w:rsidRPr="002650D3" w:rsidRDefault="00E73EC6" w:rsidP="00E73EC6">
      <w:pPr>
        <w:pStyle w:val="Default"/>
        <w:spacing w:before="60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</w:p>
    <w:p w:rsidR="00E73EC6" w:rsidRPr="002650D3" w:rsidRDefault="00E73EC6" w:rsidP="00E73EC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650D3">
        <w:rPr>
          <w:rFonts w:asciiTheme="minorHAnsi" w:hAnsiTheme="minorHAnsi" w:cstheme="minorHAnsi"/>
          <w:color w:val="auto"/>
          <w:sz w:val="22"/>
          <w:szCs w:val="22"/>
        </w:rPr>
        <w:t xml:space="preserve">V </w:t>
      </w:r>
      <w:r w:rsidR="002650D3" w:rsidRPr="002650D3">
        <w:rPr>
          <w:rFonts w:asciiTheme="minorHAnsi" w:hAnsiTheme="minorHAnsi" w:cstheme="minorHAnsi"/>
          <w:color w:val="auto"/>
          <w:sz w:val="22"/>
          <w:szCs w:val="22"/>
        </w:rPr>
        <w:t xml:space="preserve">Ústí nad Labem </w:t>
      </w:r>
      <w:r w:rsidR="00714E51">
        <w:rPr>
          <w:rFonts w:asciiTheme="minorHAnsi" w:hAnsiTheme="minorHAnsi" w:cstheme="minorHAnsi"/>
          <w:color w:val="auto"/>
          <w:sz w:val="22"/>
          <w:szCs w:val="22"/>
        </w:rPr>
        <w:t>dne 5</w:t>
      </w:r>
      <w:r w:rsidRPr="002650D3">
        <w:rPr>
          <w:rFonts w:asciiTheme="minorHAnsi" w:hAnsiTheme="minorHAnsi" w:cstheme="minorHAnsi"/>
          <w:color w:val="auto"/>
          <w:sz w:val="22"/>
          <w:szCs w:val="22"/>
        </w:rPr>
        <w:t>. 5. 2018</w:t>
      </w:r>
    </w:p>
    <w:p w:rsidR="00E73EC6" w:rsidRPr="002650D3" w:rsidRDefault="00E73EC6" w:rsidP="00E73EC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E73EC6" w:rsidRPr="002650D3" w:rsidRDefault="00E73EC6" w:rsidP="00E73EC6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E73EC6" w:rsidRPr="006C6B5D" w:rsidRDefault="00E73EC6" w:rsidP="00E73EC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650D3">
        <w:rPr>
          <w:rFonts w:asciiTheme="minorHAnsi" w:hAnsiTheme="minorHAnsi" w:cstheme="minorHAnsi"/>
          <w:bCs/>
          <w:i/>
          <w:sz w:val="22"/>
          <w:szCs w:val="22"/>
        </w:rPr>
        <w:t>Otisk úředního razítka</w:t>
      </w:r>
    </w:p>
    <w:p w:rsidR="00E73EC6" w:rsidRPr="006C6B5D" w:rsidRDefault="00E73EC6" w:rsidP="00E73EC6">
      <w:pPr>
        <w:pStyle w:val="Default"/>
        <w:ind w:left="4248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73EC6" w:rsidRPr="002650D3" w:rsidRDefault="002650D3" w:rsidP="00E73EC6">
      <w:pPr>
        <w:pStyle w:val="Default"/>
        <w:ind w:left="4248"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650D3">
        <w:rPr>
          <w:rFonts w:asciiTheme="minorHAnsi" w:hAnsiTheme="minorHAnsi" w:cstheme="minorHAnsi"/>
          <w:bCs/>
          <w:sz w:val="22"/>
          <w:szCs w:val="22"/>
        </w:rPr>
        <w:t>MVDr. Petr Pilous</w:t>
      </w:r>
    </w:p>
    <w:p w:rsidR="00E73EC6" w:rsidRPr="00B32CE7" w:rsidRDefault="00E73EC6" w:rsidP="00E73EC6">
      <w:pPr>
        <w:spacing w:after="0" w:line="240" w:lineRule="auto"/>
        <w:jc w:val="right"/>
        <w:rPr>
          <w:rFonts w:eastAsia="Times New Roman" w:cstheme="minorHAnsi"/>
          <w:lang w:eastAsia="cs-CZ"/>
        </w:rPr>
      </w:pPr>
      <w:r w:rsidRPr="006C6B5D">
        <w:rPr>
          <w:rFonts w:eastAsia="Times New Roman" w:cstheme="minorHAnsi"/>
          <w:b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ř</w:t>
      </w:r>
      <w:r w:rsidRPr="00B32CE7">
        <w:rPr>
          <w:rFonts w:eastAsia="Times New Roman" w:cstheme="minorHAnsi"/>
          <w:lang w:eastAsia="cs-CZ"/>
        </w:rPr>
        <w:t xml:space="preserve">editel SVS KVS pro </w:t>
      </w:r>
      <w:r>
        <w:rPr>
          <w:rFonts w:eastAsia="Times New Roman" w:cstheme="minorHAnsi"/>
          <w:lang w:eastAsia="cs-CZ"/>
        </w:rPr>
        <w:t>Ústecký</w:t>
      </w:r>
      <w:r w:rsidRPr="00B32CE7">
        <w:rPr>
          <w:rFonts w:eastAsia="Times New Roman" w:cstheme="minorHAnsi"/>
          <w:lang w:eastAsia="cs-CZ"/>
        </w:rPr>
        <w:t xml:space="preserve"> kraj</w:t>
      </w:r>
    </w:p>
    <w:p w:rsidR="00E73EC6" w:rsidRPr="00B32CE7" w:rsidRDefault="00E73EC6" w:rsidP="00E73EC6">
      <w:pPr>
        <w:pStyle w:val="Default"/>
        <w:ind w:left="4956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B32CE7">
        <w:rPr>
          <w:rFonts w:asciiTheme="minorHAnsi" w:hAnsiTheme="minorHAnsi" w:cstheme="minorHAnsi"/>
          <w:sz w:val="22"/>
          <w:szCs w:val="22"/>
        </w:rPr>
        <w:t>podepsáno elektronicky v zastoupení</w:t>
      </w:r>
    </w:p>
    <w:p w:rsidR="00E73EC6" w:rsidRPr="00B32CE7" w:rsidRDefault="00E73EC6" w:rsidP="00E73EC6">
      <w:pPr>
        <w:pStyle w:val="Default"/>
        <w:ind w:left="4248" w:firstLine="708"/>
        <w:jc w:val="right"/>
        <w:rPr>
          <w:rFonts w:asciiTheme="minorHAnsi" w:hAnsiTheme="minorHAnsi" w:cstheme="minorHAnsi"/>
          <w:sz w:val="22"/>
          <w:szCs w:val="22"/>
        </w:rPr>
      </w:pPr>
    </w:p>
    <w:p w:rsidR="00E73EC6" w:rsidRPr="00B32CE7" w:rsidRDefault="00E73EC6" w:rsidP="00E73EC6">
      <w:pPr>
        <w:pStyle w:val="Default"/>
        <w:ind w:left="4248" w:firstLine="708"/>
        <w:rPr>
          <w:rFonts w:asciiTheme="minorHAnsi" w:hAnsiTheme="minorHAnsi" w:cstheme="minorHAnsi"/>
          <w:sz w:val="22"/>
          <w:szCs w:val="22"/>
        </w:rPr>
      </w:pPr>
    </w:p>
    <w:p w:rsidR="00E73EC6" w:rsidRDefault="00BE1B4A" w:rsidP="00C536C2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obdrží do vlastních rukou:</w:t>
      </w:r>
    </w:p>
    <w:p w:rsidR="00714E51" w:rsidRPr="00714E51" w:rsidRDefault="00714E51" w:rsidP="00714E51">
      <w:pPr>
        <w:pStyle w:val="Bezmezer"/>
        <w:rPr>
          <w:rFonts w:asciiTheme="majorHAnsi" w:hAnsiTheme="majorHAnsi" w:cstheme="majorHAnsi"/>
        </w:rPr>
      </w:pPr>
      <w:r w:rsidRPr="00714E51">
        <w:rPr>
          <w:rFonts w:asciiTheme="majorHAnsi" w:hAnsiTheme="majorHAnsi" w:cstheme="majorHAnsi"/>
        </w:rPr>
        <w:t xml:space="preserve">Jana </w:t>
      </w:r>
      <w:r w:rsidRPr="00714E51">
        <w:rPr>
          <w:rFonts w:asciiTheme="majorHAnsi" w:hAnsiTheme="majorHAnsi" w:cstheme="majorHAnsi"/>
          <w:sz w:val="20"/>
          <w:szCs w:val="20"/>
        </w:rPr>
        <w:t>Kánská, Uhelná 25, 440 01, Louny</w:t>
      </w:r>
    </w:p>
    <w:p w:rsidR="00714E51" w:rsidRPr="00C536C2" w:rsidRDefault="00714E51" w:rsidP="00714E51">
      <w:pPr>
        <w:pStyle w:val="Bezmezer"/>
        <w:rPr>
          <w:rFonts w:asciiTheme="majorHAnsi" w:hAnsiTheme="majorHAnsi" w:cstheme="majorHAnsi"/>
        </w:rPr>
      </w:pPr>
    </w:p>
    <w:sectPr w:rsidR="00714E51" w:rsidRPr="00C5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D9" w:rsidRDefault="00E16FD9" w:rsidP="008E46F8">
      <w:pPr>
        <w:spacing w:after="0" w:line="240" w:lineRule="auto"/>
      </w:pPr>
      <w:r>
        <w:separator/>
      </w:r>
    </w:p>
  </w:endnote>
  <w:endnote w:type="continuationSeparator" w:id="0">
    <w:p w:rsidR="00E16FD9" w:rsidRDefault="00E16FD9" w:rsidP="008E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D9" w:rsidRDefault="00E16FD9" w:rsidP="008E46F8">
      <w:pPr>
        <w:spacing w:after="0" w:line="240" w:lineRule="auto"/>
      </w:pPr>
      <w:r>
        <w:separator/>
      </w:r>
    </w:p>
  </w:footnote>
  <w:footnote w:type="continuationSeparator" w:id="0">
    <w:p w:rsidR="00E16FD9" w:rsidRDefault="00E16FD9" w:rsidP="008E4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B2"/>
    <w:rsid w:val="000A2493"/>
    <w:rsid w:val="00143321"/>
    <w:rsid w:val="00152D33"/>
    <w:rsid w:val="001B787A"/>
    <w:rsid w:val="002650D3"/>
    <w:rsid w:val="002A7CBA"/>
    <w:rsid w:val="002B49E0"/>
    <w:rsid w:val="00304BB8"/>
    <w:rsid w:val="004002D5"/>
    <w:rsid w:val="00456D4D"/>
    <w:rsid w:val="004735E9"/>
    <w:rsid w:val="004C52E0"/>
    <w:rsid w:val="00522463"/>
    <w:rsid w:val="005F2494"/>
    <w:rsid w:val="005F6472"/>
    <w:rsid w:val="00683DBB"/>
    <w:rsid w:val="006E0280"/>
    <w:rsid w:val="00714E51"/>
    <w:rsid w:val="0079212B"/>
    <w:rsid w:val="007972BA"/>
    <w:rsid w:val="008209DE"/>
    <w:rsid w:val="00891233"/>
    <w:rsid w:val="008E46F8"/>
    <w:rsid w:val="00915B4D"/>
    <w:rsid w:val="009C46C0"/>
    <w:rsid w:val="00A4182A"/>
    <w:rsid w:val="00A6080E"/>
    <w:rsid w:val="00AE18CB"/>
    <w:rsid w:val="00AF0CC2"/>
    <w:rsid w:val="00B351B2"/>
    <w:rsid w:val="00B72648"/>
    <w:rsid w:val="00BE1B4A"/>
    <w:rsid w:val="00C25CC2"/>
    <w:rsid w:val="00C536C2"/>
    <w:rsid w:val="00D37703"/>
    <w:rsid w:val="00DE29B5"/>
    <w:rsid w:val="00E05BB6"/>
    <w:rsid w:val="00E13537"/>
    <w:rsid w:val="00E16FD9"/>
    <w:rsid w:val="00E73EC6"/>
    <w:rsid w:val="00EB139A"/>
    <w:rsid w:val="00EB3C05"/>
    <w:rsid w:val="00F106CF"/>
    <w:rsid w:val="00F10F36"/>
    <w:rsid w:val="00FA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1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be">
    <w:name w:val="_xbe"/>
    <w:basedOn w:val="Standardnpsmoodstavce"/>
    <w:rsid w:val="00B351B2"/>
  </w:style>
  <w:style w:type="paragraph" w:customStyle="1" w:styleId="Default">
    <w:name w:val="Default"/>
    <w:rsid w:val="00B351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73EC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E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6F8"/>
  </w:style>
  <w:style w:type="paragraph" w:styleId="Zpat">
    <w:name w:val="footer"/>
    <w:basedOn w:val="Normln"/>
    <w:link w:val="ZpatChar"/>
    <w:uiPriority w:val="99"/>
    <w:unhideWhenUsed/>
    <w:rsid w:val="008E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6F8"/>
  </w:style>
  <w:style w:type="paragraph" w:styleId="Bezmezer">
    <w:name w:val="No Spacing"/>
    <w:uiPriority w:val="1"/>
    <w:qFormat/>
    <w:rsid w:val="00714E5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1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be">
    <w:name w:val="_xbe"/>
    <w:basedOn w:val="Standardnpsmoodstavce"/>
    <w:rsid w:val="00B351B2"/>
  </w:style>
  <w:style w:type="paragraph" w:customStyle="1" w:styleId="Default">
    <w:name w:val="Default"/>
    <w:rsid w:val="00B351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73EC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E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6F8"/>
  </w:style>
  <w:style w:type="paragraph" w:styleId="Zpat">
    <w:name w:val="footer"/>
    <w:basedOn w:val="Normln"/>
    <w:link w:val="ZpatChar"/>
    <w:uiPriority w:val="99"/>
    <w:unhideWhenUsed/>
    <w:rsid w:val="008E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6F8"/>
  </w:style>
  <w:style w:type="paragraph" w:styleId="Bezmezer">
    <w:name w:val="No Spacing"/>
    <w:uiPriority w:val="1"/>
    <w:qFormat/>
    <w:rsid w:val="00714E5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1874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H17327</dc:creator>
  <cp:lastModifiedBy>VOSMEROVAP</cp:lastModifiedBy>
  <cp:revision>4</cp:revision>
  <dcterms:created xsi:type="dcterms:W3CDTF">2018-11-06T13:36:00Z</dcterms:created>
  <dcterms:modified xsi:type="dcterms:W3CDTF">2018-11-14T09:25:00Z</dcterms:modified>
</cp:coreProperties>
</file>