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ED1" w:rsidRDefault="00023ED1" w:rsidP="008739C1">
      <w:pPr>
        <w:pStyle w:val="Normlnweb"/>
        <w:jc w:val="both"/>
        <w:rPr>
          <w:color w:val="000000"/>
        </w:rPr>
      </w:pPr>
      <w:proofErr w:type="spellStart"/>
      <w:r>
        <w:rPr>
          <w:b/>
          <w:bCs/>
          <w:color w:val="000000"/>
          <w:sz w:val="40"/>
          <w:szCs w:val="40"/>
        </w:rPr>
        <w:t>Disciplina</w:t>
      </w:r>
      <w:proofErr w:type="spellEnd"/>
      <w:r>
        <w:rPr>
          <w:b/>
          <w:bCs/>
          <w:color w:val="000000"/>
          <w:sz w:val="40"/>
          <w:szCs w:val="40"/>
        </w:rPr>
        <w:t xml:space="preserve"> </w:t>
      </w:r>
      <w:r w:rsidR="008739C1">
        <w:rPr>
          <w:b/>
          <w:bCs/>
          <w:color w:val="000000"/>
          <w:sz w:val="40"/>
          <w:szCs w:val="40"/>
        </w:rPr>
        <w:t>Ekonomika stravovacího provozu seznamuje</w:t>
      </w:r>
      <w:r>
        <w:rPr>
          <w:b/>
          <w:bCs/>
          <w:color w:val="000000"/>
          <w:sz w:val="40"/>
          <w:szCs w:val="40"/>
        </w:rPr>
        <w:t xml:space="preserve"> posluchač</w:t>
      </w:r>
      <w:r w:rsidR="008739C1">
        <w:rPr>
          <w:b/>
          <w:bCs/>
          <w:color w:val="000000"/>
          <w:sz w:val="40"/>
          <w:szCs w:val="40"/>
        </w:rPr>
        <w:t>e</w:t>
      </w:r>
      <w:r>
        <w:rPr>
          <w:b/>
          <w:bCs/>
          <w:color w:val="000000"/>
          <w:sz w:val="40"/>
          <w:szCs w:val="40"/>
        </w:rPr>
        <w:t xml:space="preserve"> </w:t>
      </w:r>
      <w:r w:rsidR="008739C1">
        <w:rPr>
          <w:b/>
          <w:bCs/>
          <w:color w:val="000000"/>
          <w:sz w:val="40"/>
          <w:szCs w:val="40"/>
        </w:rPr>
        <w:t>se základními ekonomickými pojmy</w:t>
      </w:r>
      <w:r>
        <w:rPr>
          <w:b/>
          <w:bCs/>
          <w:color w:val="000000"/>
          <w:sz w:val="40"/>
          <w:szCs w:val="40"/>
        </w:rPr>
        <w:t>, které by měly být nezbytnou složkou kompetence každého vysokoškolsky vzdělaného vedoucího pracovníka. </w:t>
      </w:r>
    </w:p>
    <w:p w:rsidR="00023ED1" w:rsidRDefault="00023ED1" w:rsidP="008739C1">
      <w:pPr>
        <w:pStyle w:val="Normlnweb"/>
        <w:jc w:val="both"/>
        <w:rPr>
          <w:color w:val="000000"/>
        </w:rPr>
      </w:pPr>
      <w:r>
        <w:rPr>
          <w:b/>
          <w:bCs/>
          <w:color w:val="000000"/>
          <w:sz w:val="40"/>
          <w:szCs w:val="40"/>
        </w:rPr>
        <w:t xml:space="preserve">Znalosti absolventa </w:t>
      </w:r>
      <w:r w:rsidR="008739C1">
        <w:rPr>
          <w:b/>
          <w:bCs/>
          <w:color w:val="000000"/>
          <w:sz w:val="40"/>
          <w:szCs w:val="40"/>
        </w:rPr>
        <w:t>bakalářského studijního</w:t>
      </w:r>
      <w:r>
        <w:rPr>
          <w:b/>
          <w:bCs/>
          <w:color w:val="000000"/>
          <w:sz w:val="40"/>
          <w:szCs w:val="40"/>
        </w:rPr>
        <w:t xml:space="preserve"> programu </w:t>
      </w:r>
      <w:r w:rsidR="006E353C">
        <w:rPr>
          <w:b/>
          <w:bCs/>
          <w:color w:val="000000"/>
          <w:sz w:val="40"/>
          <w:szCs w:val="40"/>
        </w:rPr>
        <w:t xml:space="preserve">Zdravotní nezávadnost a kvalita potravin v gastronomii </w:t>
      </w:r>
      <w:r>
        <w:rPr>
          <w:b/>
          <w:bCs/>
          <w:color w:val="000000"/>
          <w:sz w:val="40"/>
          <w:szCs w:val="40"/>
        </w:rPr>
        <w:t xml:space="preserve">jsou </w:t>
      </w:r>
      <w:r w:rsidR="006E353C">
        <w:rPr>
          <w:b/>
          <w:bCs/>
          <w:color w:val="000000"/>
          <w:sz w:val="40"/>
          <w:szCs w:val="40"/>
        </w:rPr>
        <w:t xml:space="preserve">v oblasti ekonomiky </w:t>
      </w:r>
      <w:bookmarkStart w:id="0" w:name="_GoBack"/>
      <w:bookmarkEnd w:id="0"/>
      <w:r>
        <w:rPr>
          <w:b/>
          <w:bCs/>
          <w:color w:val="000000"/>
          <w:sz w:val="40"/>
          <w:szCs w:val="40"/>
        </w:rPr>
        <w:t xml:space="preserve">v současné době nezbytností, neboť </w:t>
      </w:r>
      <w:r w:rsidR="008739C1">
        <w:rPr>
          <w:b/>
          <w:bCs/>
          <w:color w:val="000000"/>
          <w:sz w:val="40"/>
          <w:szCs w:val="40"/>
        </w:rPr>
        <w:t>v</w:t>
      </w:r>
      <w:r>
        <w:rPr>
          <w:b/>
          <w:bCs/>
          <w:color w:val="000000"/>
          <w:sz w:val="40"/>
          <w:szCs w:val="40"/>
        </w:rPr>
        <w:t xml:space="preserve"> podnikatelských subjektech </w:t>
      </w:r>
      <w:r w:rsidR="008739C1">
        <w:rPr>
          <w:b/>
          <w:bCs/>
          <w:color w:val="000000"/>
          <w:sz w:val="40"/>
          <w:szCs w:val="40"/>
        </w:rPr>
        <w:t>v oblasti veřejného stravování</w:t>
      </w:r>
      <w:r>
        <w:rPr>
          <w:b/>
          <w:bCs/>
          <w:color w:val="000000"/>
          <w:sz w:val="40"/>
          <w:szCs w:val="40"/>
        </w:rPr>
        <w:t xml:space="preserve"> zásadně ovlivňují úroveň provádění jednotlivých činností. Náplní </w:t>
      </w:r>
      <w:r w:rsidR="008739C1">
        <w:rPr>
          <w:b/>
          <w:bCs/>
          <w:color w:val="000000"/>
          <w:sz w:val="40"/>
          <w:szCs w:val="40"/>
        </w:rPr>
        <w:t>disciplíny</w:t>
      </w:r>
      <w:r>
        <w:rPr>
          <w:b/>
          <w:bCs/>
          <w:color w:val="000000"/>
          <w:sz w:val="40"/>
          <w:szCs w:val="40"/>
        </w:rPr>
        <w:t xml:space="preserve"> jsou také témata, která souvisejí s budoucí pracovní pozicí absolventa jako je problematika pracovněprávních vztahů,  daňových předpisů, zdravotního a sociálního pojištění atd. Posluchači mají možnost si sami vyzkoušet porozumění daného problému prostřednictvím řešení případových studií, vztahujících se k jednotlivým probíraným tématům.</w:t>
      </w:r>
    </w:p>
    <w:p w:rsidR="00257624" w:rsidRDefault="00257624"/>
    <w:sectPr w:rsidR="002576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ED1"/>
    <w:rsid w:val="00023ED1"/>
    <w:rsid w:val="00257624"/>
    <w:rsid w:val="006E353C"/>
    <w:rsid w:val="00873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54A88C-1CD8-4C7B-980F-D4A5C9ECC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023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64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122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PISTEKOVAV</dc:creator>
  <cp:keywords/>
  <dc:description/>
  <cp:lastModifiedBy>PISTEKOVAV</cp:lastModifiedBy>
  <cp:revision>3</cp:revision>
  <dcterms:created xsi:type="dcterms:W3CDTF">2017-08-07T14:07:00Z</dcterms:created>
  <dcterms:modified xsi:type="dcterms:W3CDTF">2017-08-09T13:27:00Z</dcterms:modified>
</cp:coreProperties>
</file>