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D23E" w14:textId="2A118890" w:rsidR="00C82140" w:rsidRPr="00C82140" w:rsidRDefault="00C82140" w:rsidP="00C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140">
        <w:rPr>
          <w:rFonts w:ascii="Times New Roman" w:hAnsi="Times New Roman" w:cs="Times New Roman"/>
          <w:b/>
          <w:bCs/>
          <w:sz w:val="28"/>
          <w:szCs w:val="28"/>
        </w:rPr>
        <w:t>FARM ANIMAL WELFARE</w:t>
      </w:r>
    </w:p>
    <w:p w14:paraId="16A99D6C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8E652" w14:textId="2F0E89A3" w:rsidR="00C82140" w:rsidRPr="00C82140" w:rsidRDefault="00C82140" w:rsidP="00C82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and Welfare and Public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</w:p>
    <w:p w14:paraId="64788019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734A4" w14:textId="61624CE8" w:rsidR="00C82140" w:rsidRPr="00C82140" w:rsidRDefault="00C82140" w:rsidP="00C82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(FVHE -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C82140">
        <w:rPr>
          <w:rFonts w:ascii="Times New Roman" w:hAnsi="Times New Roman" w:cs="Times New Roman"/>
          <w:sz w:val="24"/>
          <w:szCs w:val="24"/>
        </w:rPr>
        <w:t>achelor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and Welfare)</w:t>
      </w:r>
    </w:p>
    <w:p w14:paraId="440B778E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665B8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teachers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of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FEDE1E6" w14:textId="2DDB7639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Assoc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. </w:t>
      </w:r>
      <w:r w:rsidR="00A559CF">
        <w:rPr>
          <w:rFonts w:ascii="Times New Roman" w:hAnsi="Times New Roman" w:cs="Times New Roman"/>
          <w:sz w:val="24"/>
          <w:szCs w:val="24"/>
        </w:rPr>
        <w:t xml:space="preserve">Prof. </w:t>
      </w:r>
      <w:r w:rsidRPr="00C82140">
        <w:rPr>
          <w:rFonts w:ascii="Times New Roman" w:hAnsi="Times New Roman" w:cs="Times New Roman"/>
          <w:sz w:val="24"/>
          <w:szCs w:val="24"/>
        </w:rPr>
        <w:t xml:space="preserve">MVDr. Vladimíra Pištěková, Ph.D. - pistekovav@vfu.cz -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guarantor</w:t>
      </w:r>
      <w:proofErr w:type="spellEnd"/>
    </w:p>
    <w:p w14:paraId="20ADF072" w14:textId="30BC1496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MVDr. Monika </w:t>
      </w:r>
      <w:r w:rsidR="00A559CF">
        <w:rPr>
          <w:rFonts w:ascii="Times New Roman" w:hAnsi="Times New Roman" w:cs="Times New Roman"/>
          <w:sz w:val="24"/>
          <w:szCs w:val="24"/>
        </w:rPr>
        <w:t>Šebánková</w:t>
      </w:r>
      <w:r w:rsidR="0040081A">
        <w:rPr>
          <w:rFonts w:ascii="Times New Roman" w:hAnsi="Times New Roman" w:cs="Times New Roman"/>
          <w:sz w:val="24"/>
          <w:szCs w:val="24"/>
        </w:rPr>
        <w:t>, Ph.D.</w:t>
      </w:r>
      <w:r w:rsidRPr="00C82140">
        <w:rPr>
          <w:rFonts w:ascii="Times New Roman" w:hAnsi="Times New Roman" w:cs="Times New Roman"/>
          <w:sz w:val="24"/>
          <w:szCs w:val="24"/>
        </w:rPr>
        <w:t xml:space="preserve"> - </w:t>
      </w:r>
      <w:r w:rsidR="00A559CF">
        <w:rPr>
          <w:rFonts w:ascii="Times New Roman" w:hAnsi="Times New Roman" w:cs="Times New Roman"/>
          <w:sz w:val="24"/>
          <w:szCs w:val="24"/>
        </w:rPr>
        <w:t>sebankova</w:t>
      </w:r>
      <w:r w:rsidRPr="00C82140">
        <w:rPr>
          <w:rFonts w:ascii="Times New Roman" w:hAnsi="Times New Roman" w:cs="Times New Roman"/>
          <w:sz w:val="24"/>
          <w:szCs w:val="24"/>
        </w:rPr>
        <w:t>m@vfu.cz</w:t>
      </w:r>
    </w:p>
    <w:p w14:paraId="79C327CF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B2BE8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Requirements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for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student's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preparation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during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>the</w:t>
      </w:r>
      <w:proofErr w:type="spellEnd"/>
      <w:r w:rsidRPr="00C821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study:</w:t>
      </w:r>
    </w:p>
    <w:p w14:paraId="5A04A72D" w14:textId="77777777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Basic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.</w:t>
      </w:r>
    </w:p>
    <w:p w14:paraId="7F8E4355" w14:textId="77777777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19DB" w14:textId="77777777" w:rsidR="00C82140" w:rsidRPr="00A559CF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59CF">
        <w:rPr>
          <w:rFonts w:ascii="Times New Roman" w:hAnsi="Times New Roman" w:cs="Times New Roman"/>
          <w:b/>
          <w:bCs/>
          <w:sz w:val="24"/>
          <w:szCs w:val="24"/>
        </w:rPr>
        <w:t>Credit</w:t>
      </w:r>
      <w:proofErr w:type="spellEnd"/>
      <w:r w:rsidRPr="00A55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59CF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proofErr w:type="spellEnd"/>
      <w:r w:rsidRPr="00A559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9AABF2" w14:textId="77777777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).</w:t>
      </w:r>
    </w:p>
    <w:p w14:paraId="58D9ADFF" w14:textId="77777777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species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animal -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,</w:t>
      </w:r>
    </w:p>
    <w:p w14:paraId="1C0F7A99" w14:textId="100E3AC7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text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in Kunín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2140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,</w:t>
      </w:r>
    </w:p>
    <w:p w14:paraId="3E0DC1E1" w14:textId="0E5BE3AA" w:rsidR="00C82140" w:rsidRPr="00C82140" w:rsidRDefault="00C82140" w:rsidP="00C82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preparation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- "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welfare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".</w:t>
      </w:r>
    </w:p>
    <w:p w14:paraId="30D39BD9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95C5" w14:textId="77777777" w:rsidR="00C82140" w:rsidRPr="00A559CF" w:rsidRDefault="00C82140" w:rsidP="00C82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59CF">
        <w:rPr>
          <w:rFonts w:ascii="Times New Roman" w:hAnsi="Times New Roman" w:cs="Times New Roman"/>
          <w:b/>
          <w:bCs/>
          <w:sz w:val="24"/>
          <w:szCs w:val="24"/>
        </w:rPr>
        <w:t>Examination</w:t>
      </w:r>
      <w:proofErr w:type="spellEnd"/>
      <w:r w:rsidRPr="00A55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59CF">
        <w:rPr>
          <w:rFonts w:ascii="Times New Roman" w:hAnsi="Times New Roman" w:cs="Times New Roman"/>
          <w:b/>
          <w:bCs/>
          <w:sz w:val="24"/>
          <w:szCs w:val="24"/>
        </w:rPr>
        <w:t>conditions</w:t>
      </w:r>
      <w:proofErr w:type="spellEnd"/>
      <w:r w:rsidRPr="00A559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28F1CD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credit</w:t>
      </w:r>
      <w:proofErr w:type="spellEnd"/>
    </w:p>
    <w:p w14:paraId="0E43ED6A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passing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,</w:t>
      </w:r>
    </w:p>
    <w:p w14:paraId="5EDE4CC5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.</w:t>
      </w:r>
    </w:p>
    <w:p w14:paraId="1134060C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B3D0" w14:textId="77777777" w:rsidR="00A559CF" w:rsidRDefault="00C82140" w:rsidP="00C82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59CF">
        <w:rPr>
          <w:rFonts w:ascii="Times New Roman" w:hAnsi="Times New Roman" w:cs="Times New Roman"/>
          <w:b/>
          <w:bCs/>
          <w:sz w:val="24"/>
          <w:szCs w:val="24"/>
        </w:rPr>
        <w:t>Recommended</w:t>
      </w:r>
      <w:proofErr w:type="spellEnd"/>
      <w:r w:rsidRPr="00A55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59CF" w:rsidRPr="00A559CF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  <w:r w:rsidR="00A559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D8C418" w14:textId="1095849D" w:rsidR="00C82140" w:rsidRPr="00C82140" w:rsidRDefault="00C82140" w:rsidP="00A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multimedia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basic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understood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presence in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9CF">
        <w:rPr>
          <w:rFonts w:ascii="Times New Roman" w:hAnsi="Times New Roman" w:cs="Times New Roman"/>
          <w:sz w:val="24"/>
          <w:szCs w:val="24"/>
        </w:rPr>
        <w:t>practicals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-study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.</w:t>
      </w:r>
    </w:p>
    <w:p w14:paraId="7DE77600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AF0BD" w14:textId="77777777" w:rsidR="00C82140" w:rsidRPr="00C82140" w:rsidRDefault="00C82140" w:rsidP="00C8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WEBSTER, J. Welfare - animal welfare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sober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sermon on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. 1st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. Welfare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welfare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, J. I., Prague: Animal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, 1999, 264 p.</w:t>
      </w:r>
    </w:p>
    <w:p w14:paraId="5313706C" w14:textId="77777777" w:rsidR="00C82140" w:rsidRPr="00C82140" w:rsidRDefault="00C82140" w:rsidP="00A55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140">
        <w:rPr>
          <w:rFonts w:ascii="Times New Roman" w:hAnsi="Times New Roman" w:cs="Times New Roman"/>
          <w:sz w:val="24"/>
          <w:szCs w:val="24"/>
        </w:rPr>
        <w:t xml:space="preserve">PHILIPS, C.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welfare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 majority. 1st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Dordrecht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82140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C82140">
        <w:rPr>
          <w:rFonts w:ascii="Times New Roman" w:hAnsi="Times New Roman" w:cs="Times New Roman"/>
          <w:sz w:val="24"/>
          <w:szCs w:val="24"/>
        </w:rPr>
        <w:t>, 2009, 220 p.</w:t>
      </w:r>
    </w:p>
    <w:p w14:paraId="4E5A55D4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RUSHEN, J., DE PASSILÉ, A.M., KEYSERLINGK, M.A.G., WEARY, D.M.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welfare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cattle</w:t>
      </w:r>
      <w:proofErr w:type="spellEnd"/>
      <w:r>
        <w:rPr>
          <w:color w:val="000000"/>
          <w:sz w:val="27"/>
          <w:szCs w:val="27"/>
        </w:rPr>
        <w:t xml:space="preserve">. 1. vyd. </w:t>
      </w:r>
      <w:proofErr w:type="spellStart"/>
      <w:r>
        <w:rPr>
          <w:color w:val="000000"/>
          <w:sz w:val="27"/>
          <w:szCs w:val="27"/>
        </w:rPr>
        <w:t>Netherlands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Dordrecht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Springer</w:t>
      </w:r>
      <w:proofErr w:type="spellEnd"/>
      <w:r>
        <w:rPr>
          <w:color w:val="000000"/>
          <w:sz w:val="27"/>
          <w:szCs w:val="27"/>
        </w:rPr>
        <w:t>, 2008, 310 s.</w:t>
      </w:r>
    </w:p>
    <w:p w14:paraId="7A9B7F67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MARCHANT-FORDE, J.N.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welfare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pigs</w:t>
      </w:r>
      <w:proofErr w:type="spellEnd"/>
      <w:r>
        <w:rPr>
          <w:color w:val="000000"/>
          <w:sz w:val="27"/>
          <w:szCs w:val="27"/>
        </w:rPr>
        <w:t xml:space="preserve">. 1. vyd. </w:t>
      </w:r>
      <w:proofErr w:type="spellStart"/>
      <w:r>
        <w:rPr>
          <w:color w:val="000000"/>
          <w:sz w:val="27"/>
          <w:szCs w:val="27"/>
        </w:rPr>
        <w:t>Netherlands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Dordrecht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Springer</w:t>
      </w:r>
      <w:proofErr w:type="spellEnd"/>
      <w:r>
        <w:rPr>
          <w:color w:val="000000"/>
          <w:sz w:val="27"/>
          <w:szCs w:val="27"/>
        </w:rPr>
        <w:t>, 2009, 349 s.</w:t>
      </w:r>
    </w:p>
    <w:p w14:paraId="3A738702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DWYER, C.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welfare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sheep</w:t>
      </w:r>
      <w:proofErr w:type="spellEnd"/>
      <w:r>
        <w:rPr>
          <w:color w:val="000000"/>
          <w:sz w:val="27"/>
          <w:szCs w:val="27"/>
        </w:rPr>
        <w:t xml:space="preserve">. 1. vyd. </w:t>
      </w:r>
      <w:proofErr w:type="spellStart"/>
      <w:r>
        <w:rPr>
          <w:color w:val="000000"/>
          <w:sz w:val="27"/>
          <w:szCs w:val="27"/>
        </w:rPr>
        <w:t>Netherlands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Dordrecht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Springer</w:t>
      </w:r>
      <w:proofErr w:type="spellEnd"/>
      <w:r>
        <w:rPr>
          <w:color w:val="000000"/>
          <w:sz w:val="27"/>
          <w:szCs w:val="27"/>
        </w:rPr>
        <w:t>, 2008, 366 s.</w:t>
      </w:r>
    </w:p>
    <w:p w14:paraId="7D0F237A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MELLOR, D.J., PATTERSON-KANE, E., STAFFORD, K.J.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science </w:t>
      </w:r>
      <w:proofErr w:type="spellStart"/>
      <w:r>
        <w:rPr>
          <w:color w:val="000000"/>
          <w:sz w:val="27"/>
          <w:szCs w:val="27"/>
        </w:rPr>
        <w:t>of</w:t>
      </w:r>
      <w:proofErr w:type="spellEnd"/>
      <w:r>
        <w:rPr>
          <w:color w:val="000000"/>
          <w:sz w:val="27"/>
          <w:szCs w:val="27"/>
        </w:rPr>
        <w:t xml:space="preserve"> animal welfare. 1. vyd. Oxford, UK: </w:t>
      </w:r>
      <w:proofErr w:type="spellStart"/>
      <w:r>
        <w:rPr>
          <w:color w:val="000000"/>
          <w:sz w:val="27"/>
          <w:szCs w:val="27"/>
        </w:rPr>
        <w:t>Wiley-Blackwell</w:t>
      </w:r>
      <w:proofErr w:type="spellEnd"/>
      <w:r>
        <w:rPr>
          <w:color w:val="000000"/>
          <w:sz w:val="27"/>
          <w:szCs w:val="27"/>
        </w:rPr>
        <w:t>, 2009, 212 s.</w:t>
      </w:r>
    </w:p>
    <w:p w14:paraId="48D0F1A9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APPLEBY, M.C., MENCH, J.A., HUGHES, B.O. </w:t>
      </w:r>
      <w:proofErr w:type="spellStart"/>
      <w:r>
        <w:rPr>
          <w:color w:val="000000"/>
          <w:sz w:val="27"/>
          <w:szCs w:val="27"/>
        </w:rPr>
        <w:t>Poultry</w:t>
      </w:r>
      <w:proofErr w:type="spellEnd"/>
      <w:r>
        <w:rPr>
          <w:color w:val="000000"/>
          <w:sz w:val="27"/>
          <w:szCs w:val="27"/>
        </w:rPr>
        <w:t xml:space="preserve"> behaviour and welfare. 1. vyd. Cambridge, USA: </w:t>
      </w:r>
      <w:proofErr w:type="spellStart"/>
      <w:r>
        <w:rPr>
          <w:color w:val="000000"/>
          <w:sz w:val="27"/>
          <w:szCs w:val="27"/>
        </w:rPr>
        <w:t>Cabi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Publishing</w:t>
      </w:r>
      <w:proofErr w:type="spellEnd"/>
      <w:r>
        <w:rPr>
          <w:color w:val="000000"/>
          <w:sz w:val="27"/>
          <w:szCs w:val="27"/>
        </w:rPr>
        <w:t>, 2004, 276 s.</w:t>
      </w:r>
    </w:p>
    <w:p w14:paraId="12D3C16E" w14:textId="77777777" w:rsidR="00A559CF" w:rsidRDefault="00A559CF" w:rsidP="00A559CF">
      <w:pPr>
        <w:pStyle w:val="Normln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FRASER, A.F., BROOM, D.M. </w:t>
      </w:r>
      <w:proofErr w:type="spellStart"/>
      <w:r>
        <w:rPr>
          <w:color w:val="000000"/>
          <w:sz w:val="27"/>
          <w:szCs w:val="27"/>
        </w:rPr>
        <w:t>Farm</w:t>
      </w:r>
      <w:proofErr w:type="spellEnd"/>
      <w:r>
        <w:rPr>
          <w:color w:val="000000"/>
          <w:sz w:val="27"/>
          <w:szCs w:val="27"/>
        </w:rPr>
        <w:t xml:space="preserve"> animal behaviour and welfare. 7. vyd. Cambridge, USA: </w:t>
      </w:r>
      <w:proofErr w:type="spellStart"/>
      <w:r>
        <w:rPr>
          <w:color w:val="000000"/>
          <w:sz w:val="27"/>
          <w:szCs w:val="27"/>
        </w:rPr>
        <w:t>Cabi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Publishing</w:t>
      </w:r>
      <w:proofErr w:type="spellEnd"/>
      <w:r>
        <w:rPr>
          <w:color w:val="000000"/>
          <w:sz w:val="27"/>
          <w:szCs w:val="27"/>
        </w:rPr>
        <w:t>, 2005, 437 s.</w:t>
      </w:r>
    </w:p>
    <w:sectPr w:rsidR="00A5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40"/>
    <w:rsid w:val="00110743"/>
    <w:rsid w:val="0040081A"/>
    <w:rsid w:val="00A559CF"/>
    <w:rsid w:val="00C82140"/>
    <w:rsid w:val="00E87975"/>
    <w:rsid w:val="00E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D5E0"/>
  <w15:chartTrackingRefBased/>
  <w15:docId w15:val="{79A3ED21-506E-48BF-BF49-4D3D3D3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Pištěková</dc:creator>
  <cp:keywords/>
  <dc:description/>
  <cp:lastModifiedBy>Vladimíra Pištěková</cp:lastModifiedBy>
  <cp:revision>5</cp:revision>
  <dcterms:created xsi:type="dcterms:W3CDTF">2022-02-01T10:06:00Z</dcterms:created>
  <dcterms:modified xsi:type="dcterms:W3CDTF">2023-02-08T07:38:00Z</dcterms:modified>
</cp:coreProperties>
</file>