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C53" w:rsidRPr="00797C53" w:rsidRDefault="003E6EAA" w:rsidP="00797C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6EAA">
        <w:rPr>
          <w:rFonts w:ascii="Times New Roman" w:hAnsi="Times New Roman" w:cs="Times New Roman"/>
          <w:b/>
          <w:sz w:val="28"/>
          <w:szCs w:val="24"/>
        </w:rPr>
        <w:t>Příklady – dozor nad potravinami</w:t>
      </w:r>
    </w:p>
    <w:p w:rsidR="0068203E" w:rsidRDefault="003E6EAA" w:rsidP="00CD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E6E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Při kontrole v restauraci bylo zjištěno, že mají v lednici cca 5 kg masa s prošlým datem použitelnosti. Který dozorový orgán může provádět tuto kontrolu a jak by postupoval?</w:t>
      </w:r>
    </w:p>
    <w:p w:rsidR="00CD3CA7" w:rsidRDefault="00CD3CA7" w:rsidP="00CD3C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D3CA7" w:rsidRDefault="00CD3CA7" w:rsidP="00CD3C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D3CA7" w:rsidRPr="00CD3CA7" w:rsidRDefault="00CD3CA7" w:rsidP="00CD3C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D3CA7" w:rsidRDefault="003E6EAA" w:rsidP="00CD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E6E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Při kontrole v restauraci bylo zjištěno, že mají v lednici cca 8 kg masa, které není nijak označeno a majitel restaurace není schopen doložit doklady o původu masa. Prý jde o maso, které koupil včera od majitele sousedního hospodářství. Který dozorový orgán může provádět tuto </w:t>
      </w:r>
      <w:r w:rsidRPr="00D10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kontrolu a jak by postupoval?</w:t>
      </w:r>
    </w:p>
    <w:p w:rsidR="00CD3CA7" w:rsidRDefault="00CD3CA7" w:rsidP="00CD3C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D3CA7" w:rsidRDefault="00CD3CA7" w:rsidP="00CD3C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D3CA7" w:rsidRPr="00CD3CA7" w:rsidRDefault="00CD3CA7" w:rsidP="00CD3C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E6EAA" w:rsidRDefault="003E6EAA" w:rsidP="00CD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EEA">
        <w:rPr>
          <w:rFonts w:ascii="Times New Roman" w:hAnsi="Times New Roman" w:cs="Times New Roman"/>
          <w:color w:val="000000" w:themeColor="text1"/>
          <w:sz w:val="24"/>
          <w:szCs w:val="24"/>
        </w:rPr>
        <w:t>Při kontrole v restaurační kuchyni byly na pracovních plochách a lednicích zjištěny vrstvy zastaralé špíny, drobky a mastnota, také stěny byla špinavé a mastné. Navrhněte další postup.</w:t>
      </w:r>
    </w:p>
    <w:p w:rsidR="00CD3CA7" w:rsidRDefault="00CD3CA7" w:rsidP="00CD3C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CA7" w:rsidRDefault="00CD3CA7" w:rsidP="00CD3C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CA7" w:rsidRPr="00CD3CA7" w:rsidRDefault="00CD3CA7" w:rsidP="00CD3C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EAA" w:rsidRDefault="003E6EAA" w:rsidP="00CD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10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 provozovně </w:t>
      </w:r>
      <w:proofErr w:type="spellStart"/>
      <w:r w:rsidRPr="00D10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Mitan</w:t>
      </w:r>
      <w:proofErr w:type="spellEnd"/>
      <w:r w:rsidRPr="00D10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D10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Enez</w:t>
      </w:r>
      <w:proofErr w:type="spellEnd"/>
      <w:r w:rsidRPr="00D10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Náměstí 1. května v Kuřimi, nabízel provozovatel v jídelním lístku pokrm s názvem „</w:t>
      </w:r>
      <w:proofErr w:type="spellStart"/>
      <w:r w:rsidRPr="00D10E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cs-CZ"/>
        </w:rPr>
        <w:t>Döner</w:t>
      </w:r>
      <w:proofErr w:type="spellEnd"/>
      <w:r w:rsidRPr="00D10E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kebab s telecím masem</w:t>
      </w:r>
      <w:r w:rsidRPr="00D10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“, ze kterého inspektoři odebrali vzorek k laboratornímu rozboru pro určení druhu masa. Laboratorní analýzy prokázaly, že kromě masa hovězího, zde bylo obsaženo i maso krůtí a kuřecí.</w:t>
      </w:r>
      <w:r w:rsidR="00B33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Navrhněte další postup.</w:t>
      </w:r>
    </w:p>
    <w:p w:rsidR="00CD3CA7" w:rsidRDefault="00CD3CA7" w:rsidP="00CD3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D3CA7" w:rsidRDefault="00CD3CA7" w:rsidP="00CD3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D3CA7" w:rsidRPr="00CD3CA7" w:rsidRDefault="00CD3CA7" w:rsidP="00CD3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3E6EAA" w:rsidRPr="00CD3CA7" w:rsidRDefault="003E6EAA" w:rsidP="00CD3CA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0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 provozovně </w:t>
      </w:r>
      <w:proofErr w:type="spellStart"/>
      <w:r w:rsidRPr="00D10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Ahura</w:t>
      </w:r>
      <w:proofErr w:type="spellEnd"/>
      <w:r w:rsidRPr="00D10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kebab, Hálka Pelánová, třída Osvobození 139, v Otrokovicích, byl na nabídkové tabuli a v jídelním lístku nabízen pokrm s názvem „</w:t>
      </w:r>
      <w:r w:rsidRPr="00D10E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cs-CZ"/>
        </w:rPr>
        <w:t>Velký talíř jen maso</w:t>
      </w:r>
      <w:r w:rsidRPr="00D10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“, u kterého obsluha spotřebitelům ústně deklarovala, že se jedná o maso hovězí.</w:t>
      </w:r>
    </w:p>
    <w:p w:rsidR="00CD3CA7" w:rsidRDefault="00CD3CA7" w:rsidP="00CD3C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D3CA7" w:rsidRDefault="00CD3CA7" w:rsidP="00CD3C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D3CA7" w:rsidRPr="00CD3CA7" w:rsidRDefault="00CD3CA7" w:rsidP="00CD3C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E6EAA" w:rsidRDefault="00CC69F5" w:rsidP="00CD3CA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10EEA">
        <w:rPr>
          <w:color w:val="000000" w:themeColor="text1"/>
        </w:rPr>
        <w:t>Který dozorový orgán bude provádět kontrolu v bistru, ve kterém byl prodáván pokrm, po jehož konzumaci mělo několik desítek lidí těžké zažívací obtíže? A jak bude postupovat?</w:t>
      </w:r>
    </w:p>
    <w:p w:rsidR="00CD3CA7" w:rsidRDefault="00CD3CA7" w:rsidP="00CD3CA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D3CA7" w:rsidRDefault="00CD3CA7" w:rsidP="00CD3CA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D3CA7" w:rsidRPr="00797C53" w:rsidRDefault="00CD3CA7" w:rsidP="00CD3CA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E6EAA" w:rsidRDefault="00D10EEA" w:rsidP="00CD3CA7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10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Ve stánku s rychlým občerstvením, kde prodávají párek v rohlíku a smažený sýr v bulce, pracuje brigádnice, která nevím, jaké složení mají prodávané párky. Které dozorové orgány mohou tento stánek kontrolovat a nad čím bude kontrola probíhat</w:t>
      </w:r>
      <w:r w:rsidR="00B33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?</w:t>
      </w:r>
    </w:p>
    <w:p w:rsidR="00CD3CA7" w:rsidRDefault="00CD3CA7" w:rsidP="00CD3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D3CA7" w:rsidRDefault="00CD3CA7" w:rsidP="00CD3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D3CA7" w:rsidRPr="00CD3CA7" w:rsidRDefault="00CD3CA7" w:rsidP="00CD3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D10EEA" w:rsidRDefault="00D10EEA" w:rsidP="00CD3CA7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10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Při kontrole v restauraci zjistili inspektoři KVS, že provozovatel nebyl schopen doložit doklady k potravinám, které měl v lednici a mrazících boxech, potraviny nebyly nijak označeny a zmrazené potraviny nebyly označeny datem zmrazení. Navrhněte další postup.</w:t>
      </w:r>
    </w:p>
    <w:p w:rsidR="00CD3CA7" w:rsidRDefault="00CD3CA7" w:rsidP="00CD3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D3CA7" w:rsidRPr="00CD3CA7" w:rsidRDefault="00CD3CA7" w:rsidP="00CD3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D10EEA" w:rsidRPr="00CD3CA7" w:rsidRDefault="00D10EEA" w:rsidP="00CD3CA7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F5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Inspektoři KVS nařídili uzavření restaurace</w:t>
      </w:r>
      <w:r w:rsidR="00AF555B" w:rsidRPr="00AF5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Pr="00AF555B">
        <w:rPr>
          <w:rFonts w:ascii="Times New Roman" w:hAnsi="Times New Roman" w:cs="Times New Roman"/>
          <w:color w:val="000000"/>
          <w:sz w:val="24"/>
          <w:szCs w:val="24"/>
        </w:rPr>
        <w:t>kde při kontrole zjistili hrubé porušení hygienických předpisů (na kuchyňském stole se nacházela dlouhodobě neodstraňovaná nečistota, zaměstnanci neměli čistý pracovní oděv a nedodržovali zásady osobní hygieny, v prostorách skladování potravin byly nalezeny stopy po hlodavcích - trus a prokousané krabice s potravinami). Bylo toto uzavření oprávněné a v jejich kompetenci?</w:t>
      </w:r>
    </w:p>
    <w:p w:rsidR="00CD3CA7" w:rsidRDefault="00CD3CA7" w:rsidP="00CD3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D3CA7" w:rsidRPr="00CD3CA7" w:rsidRDefault="00CD3CA7" w:rsidP="00CD3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D10EEA" w:rsidRDefault="00AF555B" w:rsidP="00CD3CA7">
      <w:pPr>
        <w:pStyle w:val="Normlnweb"/>
        <w:numPr>
          <w:ilvl w:val="0"/>
          <w:numId w:val="1"/>
        </w:numPr>
        <w:spacing w:after="0" w:afterAutospacing="0"/>
        <w:jc w:val="both"/>
        <w:rPr>
          <w:color w:val="000000"/>
        </w:rPr>
      </w:pPr>
      <w:r>
        <w:rPr>
          <w:color w:val="000000"/>
        </w:rPr>
        <w:t>I</w:t>
      </w:r>
      <w:r w:rsidR="00D10EEA" w:rsidRPr="00AF555B">
        <w:rPr>
          <w:color w:val="000000"/>
        </w:rPr>
        <w:t>nspektoři SZPI prováděli kontrolu v restauraci, při které zjistili, že kontrolované skladované maso mělo prošlé datum použitelnosti, dodací listy k uvedenému masu byly pouze ve vietnamštině a u některého zmraženého masa chyběl údaj o tom, kdy bylo maso zamraženo. Navrhněte další postup.</w:t>
      </w:r>
      <w:r>
        <w:rPr>
          <w:color w:val="000000"/>
        </w:rPr>
        <w:t xml:space="preserve"> Který dozorový orgán by mohl kontrolu provádět?</w:t>
      </w:r>
    </w:p>
    <w:p w:rsidR="00CD3CA7" w:rsidRPr="00AF555B" w:rsidRDefault="00CD3CA7" w:rsidP="00CD3CA7">
      <w:pPr>
        <w:pStyle w:val="Normlnweb"/>
        <w:spacing w:after="0" w:afterAutospacing="0"/>
        <w:jc w:val="both"/>
        <w:rPr>
          <w:color w:val="000000"/>
        </w:rPr>
      </w:pPr>
    </w:p>
    <w:p w:rsidR="00D10EEA" w:rsidRDefault="00D10EEA" w:rsidP="00CD3CA7">
      <w:pPr>
        <w:pStyle w:val="Normlnweb"/>
        <w:numPr>
          <w:ilvl w:val="0"/>
          <w:numId w:val="1"/>
        </w:numPr>
        <w:spacing w:after="0" w:afterAutospacing="0"/>
        <w:jc w:val="both"/>
        <w:rPr>
          <w:color w:val="000000"/>
        </w:rPr>
      </w:pPr>
      <w:r w:rsidRPr="00AF555B">
        <w:rPr>
          <w:color w:val="000000"/>
        </w:rPr>
        <w:t>Dne 25.7. inspektoři KVS při kontrole v bistru zjistili, že byl prodáván smažený sýr v housce, k jehož výrobě byla použita "náhražka" v podobě výrobku obsahujícího kromě živočišného také rostlinný tuk. Provozovateli bistra byla následně v přestupkovém řízení vedeného KVS udělena pokuta. Byl tento postup správný?</w:t>
      </w:r>
    </w:p>
    <w:p w:rsidR="00CD3CA7" w:rsidRDefault="00CD3CA7" w:rsidP="00CD3CA7">
      <w:pPr>
        <w:pStyle w:val="Normlnweb"/>
        <w:spacing w:after="0" w:afterAutospacing="0"/>
        <w:jc w:val="both"/>
        <w:rPr>
          <w:color w:val="000000"/>
        </w:rPr>
      </w:pPr>
    </w:p>
    <w:p w:rsidR="00CD3CA7" w:rsidRPr="00AF555B" w:rsidRDefault="00CD3CA7" w:rsidP="00CD3CA7">
      <w:pPr>
        <w:pStyle w:val="Normlnweb"/>
        <w:spacing w:after="0" w:afterAutospacing="0"/>
        <w:jc w:val="both"/>
        <w:rPr>
          <w:color w:val="000000"/>
        </w:rPr>
      </w:pPr>
    </w:p>
    <w:p w:rsidR="00AF555B" w:rsidRDefault="00AF555B" w:rsidP="00CD3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5B">
        <w:rPr>
          <w:rFonts w:ascii="Times New Roman" w:hAnsi="Times New Roman" w:cs="Times New Roman"/>
          <w:sz w:val="24"/>
          <w:szCs w:val="24"/>
        </w:rPr>
        <w:t>Dne 22.2. zjistil inspektor KVS při kontrole v restauraci, že v kuchyni je na pultu namleté maso, jehož teplota je 25 °C. Provozovatel není schopen doložit původ masa ani čas, kdy maso pomlel. Uvedl pouze, že se jedná o směs na přípravu karbanátků, které stejně budou následně tepelně ošetřeny. Navrhněte další postup.</w:t>
      </w:r>
    </w:p>
    <w:p w:rsidR="00CD3CA7" w:rsidRDefault="00CD3CA7" w:rsidP="00CD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CA7" w:rsidRDefault="00CD3CA7" w:rsidP="00CD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CA7" w:rsidRPr="00AF555B" w:rsidRDefault="00CD3CA7" w:rsidP="00CD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5B" w:rsidRDefault="00AF555B" w:rsidP="00CD3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5B">
        <w:rPr>
          <w:rFonts w:ascii="Times New Roman" w:hAnsi="Times New Roman" w:cs="Times New Roman"/>
          <w:sz w:val="24"/>
          <w:szCs w:val="24"/>
        </w:rPr>
        <w:t>Dne 12.4. zjistil inspektor KVS při kontrole v restauraci, že nad pultem, kde dochází k zpracování masa do pokrmů, je na stropu odlupující se omítka a prasklá žárovka bez krytu. Navrhněte další postup.</w:t>
      </w:r>
    </w:p>
    <w:p w:rsidR="00CD3CA7" w:rsidRDefault="00CD3CA7" w:rsidP="00CD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CA7" w:rsidRDefault="00CD3CA7" w:rsidP="00CD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CA7" w:rsidRPr="00AF555B" w:rsidRDefault="00CD3CA7" w:rsidP="00CD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53" w:rsidRDefault="00AF555B" w:rsidP="00CD3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53">
        <w:rPr>
          <w:rFonts w:ascii="Times New Roman" w:hAnsi="Times New Roman" w:cs="Times New Roman"/>
          <w:sz w:val="24"/>
          <w:szCs w:val="24"/>
        </w:rPr>
        <w:t>Dne 5.2. zjistil inspektor KVS při kontrole v restauraci, že v lednici jsou skladovány spolu s masem klobásy, které mají prošlé datum spotřeby. Navrhněte další postup.</w:t>
      </w:r>
    </w:p>
    <w:p w:rsidR="00CD3CA7" w:rsidRDefault="00CD3CA7" w:rsidP="00CD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CA7" w:rsidRDefault="00CD3CA7" w:rsidP="00CD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CA7" w:rsidRDefault="00CD3CA7" w:rsidP="00CD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5B" w:rsidRPr="00797C53" w:rsidRDefault="00AF555B" w:rsidP="00CD3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53">
        <w:rPr>
          <w:rFonts w:ascii="Times New Roman" w:hAnsi="Times New Roman" w:cs="Times New Roman"/>
          <w:sz w:val="24"/>
          <w:szCs w:val="24"/>
        </w:rPr>
        <w:t>Dne 16.8. se dostavil inspektor KVS na kontrolu prodejny potravin, ve které dochází ke grilování kuřat. Všechny ostatní potraviny jsou prodávány bez další úpravy. Co bude předmětem jeho dozoru?</w:t>
      </w:r>
    </w:p>
    <w:p w:rsidR="003E6EAA" w:rsidRPr="00CC69F5" w:rsidRDefault="003E6EAA" w:rsidP="0068203E">
      <w:pPr>
        <w:spacing w:after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EAA" w:rsidRPr="00CC69F5" w:rsidRDefault="003E6EAA" w:rsidP="00797C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6EAA" w:rsidRPr="00CC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0647"/>
    <w:multiLevelType w:val="hybridMultilevel"/>
    <w:tmpl w:val="FEE2C6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E379D"/>
    <w:multiLevelType w:val="hybridMultilevel"/>
    <w:tmpl w:val="5E2072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C28B9"/>
    <w:multiLevelType w:val="hybridMultilevel"/>
    <w:tmpl w:val="23FA87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86B26"/>
    <w:multiLevelType w:val="multilevel"/>
    <w:tmpl w:val="CE9A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B6855"/>
    <w:multiLevelType w:val="multilevel"/>
    <w:tmpl w:val="AA02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0C749C"/>
    <w:multiLevelType w:val="hybridMultilevel"/>
    <w:tmpl w:val="93F221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8D4EC7"/>
    <w:multiLevelType w:val="multilevel"/>
    <w:tmpl w:val="F9DC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AA"/>
    <w:rsid w:val="000B62F7"/>
    <w:rsid w:val="003E6EAA"/>
    <w:rsid w:val="00631C3E"/>
    <w:rsid w:val="0068203E"/>
    <w:rsid w:val="00797C53"/>
    <w:rsid w:val="0080791B"/>
    <w:rsid w:val="00AB7E32"/>
    <w:rsid w:val="00AF555B"/>
    <w:rsid w:val="00B33461"/>
    <w:rsid w:val="00C76D52"/>
    <w:rsid w:val="00CC69F5"/>
    <w:rsid w:val="00CD3CA7"/>
    <w:rsid w:val="00D1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0404"/>
  <w15:docId w15:val="{DF7D22EA-AA73-464E-B7BE-9DAC8C65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EA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E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6EAA"/>
    <w:rPr>
      <w:b/>
      <w:bCs/>
    </w:rPr>
  </w:style>
  <w:style w:type="character" w:styleId="Zdraznn">
    <w:name w:val="Emphasis"/>
    <w:basedOn w:val="Standardnpsmoodstavce"/>
    <w:uiPriority w:val="20"/>
    <w:qFormat/>
    <w:rsid w:val="003E6E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944CA9A66C4499E85B2FC36EEEA83" ma:contentTypeVersion="14" ma:contentTypeDescription="Vytvoří nový dokument" ma:contentTypeScope="" ma:versionID="e44f71b396d76be3eb24558ba0e37a12">
  <xsd:schema xmlns:xsd="http://www.w3.org/2001/XMLSchema" xmlns:xs="http://www.w3.org/2001/XMLSchema" xmlns:p="http://schemas.microsoft.com/office/2006/metadata/properties" xmlns:ns3="d53cf675-2ce7-4367-b46a-d622532ca7c9" xmlns:ns4="3359b853-c1f5-417e-94ff-b74166d66179" targetNamespace="http://schemas.microsoft.com/office/2006/metadata/properties" ma:root="true" ma:fieldsID="4976c7b9705b72910a3de9d4b923c453" ns3:_="" ns4:_="">
    <xsd:import namespace="d53cf675-2ce7-4367-b46a-d622532ca7c9"/>
    <xsd:import namespace="3359b853-c1f5-417e-94ff-b74166d661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f675-2ce7-4367-b46a-d622532ca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9b853-c1f5-417e-94ff-b74166d66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5040F-A34A-44A0-8E22-9B3881A13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06B314-67C5-4D53-A7D1-EF42C01C4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2CCB8-3456-45B2-822B-5F98167EA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cf675-2ce7-4367-b46a-d622532ca7c9"/>
    <ds:schemaRef ds:uri="3359b853-c1f5-417e-94ff-b74166d66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VOSMEROVAP</dc:creator>
  <cp:lastModifiedBy>Kamila Novotná Kružíková</cp:lastModifiedBy>
  <cp:revision>2</cp:revision>
  <cp:lastPrinted>2019-11-21T06:28:00Z</cp:lastPrinted>
  <dcterms:created xsi:type="dcterms:W3CDTF">2022-10-27T12:02:00Z</dcterms:created>
  <dcterms:modified xsi:type="dcterms:W3CDTF">2022-10-27T12:02:00Z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0x010100881944CA9A66C4499E85B2FC36EEEA83</vt:lpwstr>
  </property>
</Properties>
</file>